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577" w:rsidRPr="002B7021" w:rsidRDefault="00012B3B">
      <w:pPr>
        <w:rPr>
          <w:b/>
        </w:rPr>
      </w:pPr>
      <w:r w:rsidRPr="002B7021">
        <w:rPr>
          <w:b/>
        </w:rPr>
        <w:t>FICHAS DE CARACTERÍSTICAS DEL PRODUCTO</w:t>
      </w:r>
    </w:p>
    <w:p w:rsidR="00012B3B" w:rsidRDefault="00012B3B">
      <w:r>
        <w:t>1. DENOMINACIÓN COMERCIAL DEL PRODUCTO</w:t>
      </w:r>
    </w:p>
    <w:p w:rsidR="00012B3B" w:rsidRDefault="00012B3B">
      <w:r>
        <w:t>………………………………………………………………………………………………………………………………………………</w:t>
      </w:r>
    </w:p>
    <w:p w:rsidR="00012B3B" w:rsidRDefault="00012B3B">
      <w:r>
        <w:t>2. TIPO DE PRODUCTO (de acuerdo con la clasificación del Anexo I del R.D. 506/2013)</w:t>
      </w:r>
    </w:p>
    <w:p w:rsidR="00012B3B" w:rsidRPr="00012B3B" w:rsidRDefault="00012B3B">
      <w:pPr>
        <w:rPr>
          <w:u w:val="single"/>
        </w:rPr>
      </w:pPr>
      <w:r>
        <w:tab/>
      </w:r>
      <w:r>
        <w:tab/>
      </w:r>
      <w:r>
        <w:tab/>
      </w:r>
      <w:r>
        <w:tab/>
      </w:r>
      <w:r>
        <w:tab/>
      </w:r>
      <w:r>
        <w:tab/>
      </w:r>
      <w:r>
        <w:tab/>
      </w:r>
      <w:r>
        <w:tab/>
      </w:r>
      <w:r>
        <w:tab/>
      </w:r>
      <w:r w:rsidRPr="00012B3B">
        <w:rPr>
          <w:u w:val="single"/>
        </w:rPr>
        <w:t>CLAVE</w:t>
      </w:r>
    </w:p>
    <w:tbl>
      <w:tblPr>
        <w:tblStyle w:val="Tablaconcuadrcula"/>
        <w:tblpPr w:leftFromText="141" w:rightFromText="141" w:vertAnchor="text" w:horzAnchor="page" w:tblpX="7942" w:tblpY="11"/>
        <w:tblW w:w="0" w:type="auto"/>
        <w:tblLook w:val="04A0" w:firstRow="1" w:lastRow="0" w:firstColumn="1" w:lastColumn="0" w:noHBand="0" w:noVBand="1"/>
      </w:tblPr>
      <w:tblGrid>
        <w:gridCol w:w="308"/>
        <w:gridCol w:w="236"/>
        <w:gridCol w:w="236"/>
        <w:gridCol w:w="236"/>
      </w:tblGrid>
      <w:tr w:rsidR="00012B3B" w:rsidTr="00012B3B">
        <w:trPr>
          <w:trHeight w:val="233"/>
        </w:trPr>
        <w:tc>
          <w:tcPr>
            <w:tcW w:w="236" w:type="dxa"/>
          </w:tcPr>
          <w:p w:rsidR="00012B3B" w:rsidRPr="00012B3B" w:rsidRDefault="00012B3B" w:rsidP="00012B3B">
            <w:pPr>
              <w:rPr>
                <w:sz w:val="18"/>
                <w:szCs w:val="18"/>
              </w:rPr>
            </w:pPr>
            <w:r w:rsidRPr="00012B3B">
              <w:rPr>
                <w:sz w:val="18"/>
                <w:szCs w:val="18"/>
              </w:rPr>
              <w:t>2</w:t>
            </w:r>
          </w:p>
        </w:tc>
        <w:tc>
          <w:tcPr>
            <w:tcW w:w="236" w:type="dxa"/>
          </w:tcPr>
          <w:p w:rsidR="00012B3B" w:rsidRDefault="00012B3B" w:rsidP="00012B3B"/>
        </w:tc>
        <w:tc>
          <w:tcPr>
            <w:tcW w:w="236" w:type="dxa"/>
          </w:tcPr>
          <w:p w:rsidR="00012B3B" w:rsidRDefault="00012B3B" w:rsidP="00012B3B"/>
        </w:tc>
        <w:tc>
          <w:tcPr>
            <w:tcW w:w="236" w:type="dxa"/>
          </w:tcPr>
          <w:p w:rsidR="00012B3B" w:rsidRDefault="00012B3B" w:rsidP="00012B3B"/>
        </w:tc>
      </w:tr>
    </w:tbl>
    <w:p w:rsidR="00012B3B" w:rsidRDefault="00012B3B">
      <w:r>
        <w:t>- Abono orgánico: …………………………………………………………….)</w:t>
      </w:r>
    </w:p>
    <w:tbl>
      <w:tblPr>
        <w:tblStyle w:val="Tablaconcuadrcula"/>
        <w:tblpPr w:leftFromText="141" w:rightFromText="141" w:vertAnchor="text" w:horzAnchor="page" w:tblpX="7942" w:tblpY="23"/>
        <w:tblW w:w="0" w:type="auto"/>
        <w:tblLook w:val="04A0" w:firstRow="1" w:lastRow="0" w:firstColumn="1" w:lastColumn="0" w:noHBand="0" w:noVBand="1"/>
      </w:tblPr>
      <w:tblGrid>
        <w:gridCol w:w="308"/>
        <w:gridCol w:w="236"/>
        <w:gridCol w:w="236"/>
        <w:gridCol w:w="236"/>
      </w:tblGrid>
      <w:tr w:rsidR="00012B3B" w:rsidTr="00012B3B">
        <w:trPr>
          <w:trHeight w:val="233"/>
        </w:trPr>
        <w:tc>
          <w:tcPr>
            <w:tcW w:w="308" w:type="dxa"/>
          </w:tcPr>
          <w:p w:rsidR="00012B3B" w:rsidRPr="00012B3B" w:rsidRDefault="00012B3B" w:rsidP="00012B3B">
            <w:pPr>
              <w:rPr>
                <w:sz w:val="18"/>
                <w:szCs w:val="18"/>
              </w:rPr>
            </w:pPr>
            <w:r>
              <w:rPr>
                <w:sz w:val="18"/>
                <w:szCs w:val="18"/>
              </w:rPr>
              <w:t>3</w:t>
            </w:r>
          </w:p>
        </w:tc>
        <w:tc>
          <w:tcPr>
            <w:tcW w:w="236" w:type="dxa"/>
          </w:tcPr>
          <w:p w:rsidR="00012B3B" w:rsidRDefault="00012B3B" w:rsidP="00012B3B"/>
        </w:tc>
        <w:tc>
          <w:tcPr>
            <w:tcW w:w="236" w:type="dxa"/>
          </w:tcPr>
          <w:p w:rsidR="00012B3B" w:rsidRDefault="00012B3B" w:rsidP="00012B3B"/>
        </w:tc>
        <w:tc>
          <w:tcPr>
            <w:tcW w:w="236" w:type="dxa"/>
          </w:tcPr>
          <w:p w:rsidR="00012B3B" w:rsidRDefault="00012B3B" w:rsidP="00012B3B"/>
        </w:tc>
      </w:tr>
    </w:tbl>
    <w:p w:rsidR="00012B3B" w:rsidRDefault="00012B3B">
      <w:r>
        <w:t>- Abono organo-mineral (………………………………………………….)</w:t>
      </w:r>
      <w:r>
        <w:tab/>
      </w:r>
      <w:r>
        <w:tab/>
      </w:r>
    </w:p>
    <w:tbl>
      <w:tblPr>
        <w:tblStyle w:val="Tablaconcuadrcula"/>
        <w:tblpPr w:leftFromText="141" w:rightFromText="141" w:vertAnchor="text" w:horzAnchor="page" w:tblpX="7943" w:tblpYSpec="center"/>
        <w:tblW w:w="0" w:type="auto"/>
        <w:tblLook w:val="04A0" w:firstRow="1" w:lastRow="0" w:firstColumn="1" w:lastColumn="0" w:noHBand="0" w:noVBand="1"/>
      </w:tblPr>
      <w:tblGrid>
        <w:gridCol w:w="308"/>
        <w:gridCol w:w="236"/>
        <w:gridCol w:w="236"/>
      </w:tblGrid>
      <w:tr w:rsidR="00012B3B" w:rsidTr="00012B3B">
        <w:trPr>
          <w:trHeight w:val="233"/>
        </w:trPr>
        <w:tc>
          <w:tcPr>
            <w:tcW w:w="308" w:type="dxa"/>
          </w:tcPr>
          <w:p w:rsidR="00012B3B" w:rsidRPr="00012B3B" w:rsidRDefault="00012B3B" w:rsidP="00012B3B">
            <w:pPr>
              <w:rPr>
                <w:sz w:val="18"/>
                <w:szCs w:val="18"/>
              </w:rPr>
            </w:pPr>
            <w:r>
              <w:rPr>
                <w:sz w:val="18"/>
                <w:szCs w:val="18"/>
              </w:rPr>
              <w:t>6</w:t>
            </w:r>
          </w:p>
        </w:tc>
        <w:tc>
          <w:tcPr>
            <w:tcW w:w="236" w:type="dxa"/>
          </w:tcPr>
          <w:p w:rsidR="00012B3B" w:rsidRDefault="00012B3B" w:rsidP="00012B3B"/>
        </w:tc>
        <w:tc>
          <w:tcPr>
            <w:tcW w:w="236" w:type="dxa"/>
          </w:tcPr>
          <w:p w:rsidR="00012B3B" w:rsidRDefault="00012B3B" w:rsidP="00012B3B"/>
        </w:tc>
      </w:tr>
    </w:tbl>
    <w:p w:rsidR="00012B3B" w:rsidRDefault="00012B3B">
      <w:r>
        <w:t>- Enmienda orgánica (……………………………………………………….)</w:t>
      </w:r>
      <w:r>
        <w:tab/>
      </w:r>
    </w:p>
    <w:tbl>
      <w:tblPr>
        <w:tblStyle w:val="Tablaconcuadrcula"/>
        <w:tblpPr w:leftFromText="141" w:rightFromText="141" w:vertAnchor="text" w:horzAnchor="page" w:tblpX="7942" w:tblpYSpec="inside"/>
        <w:tblW w:w="0" w:type="auto"/>
        <w:tblLook w:val="04A0" w:firstRow="1" w:lastRow="0" w:firstColumn="1" w:lastColumn="0" w:noHBand="0" w:noVBand="1"/>
      </w:tblPr>
      <w:tblGrid>
        <w:gridCol w:w="308"/>
        <w:gridCol w:w="308"/>
        <w:gridCol w:w="236"/>
        <w:gridCol w:w="236"/>
      </w:tblGrid>
      <w:tr w:rsidR="000C1DA4" w:rsidRPr="000C1DA4" w:rsidTr="00012B3B">
        <w:trPr>
          <w:trHeight w:val="233"/>
        </w:trPr>
        <w:tc>
          <w:tcPr>
            <w:tcW w:w="308" w:type="dxa"/>
          </w:tcPr>
          <w:p w:rsidR="00012B3B" w:rsidRPr="000C1DA4" w:rsidRDefault="00012B3B" w:rsidP="00012B3B">
            <w:pPr>
              <w:rPr>
                <w:color w:val="000000" w:themeColor="text1"/>
                <w:sz w:val="18"/>
                <w:szCs w:val="18"/>
              </w:rPr>
            </w:pPr>
            <w:r w:rsidRPr="000C1DA4">
              <w:rPr>
                <w:color w:val="000000" w:themeColor="text1"/>
                <w:sz w:val="18"/>
                <w:szCs w:val="18"/>
              </w:rPr>
              <w:t>4</w:t>
            </w:r>
          </w:p>
        </w:tc>
        <w:tc>
          <w:tcPr>
            <w:tcW w:w="236" w:type="dxa"/>
          </w:tcPr>
          <w:p w:rsidR="00012B3B" w:rsidRPr="000C1DA4" w:rsidRDefault="00012B3B" w:rsidP="00012B3B">
            <w:pPr>
              <w:rPr>
                <w:color w:val="000000" w:themeColor="text1"/>
                <w:sz w:val="18"/>
                <w:szCs w:val="18"/>
              </w:rPr>
            </w:pPr>
            <w:r w:rsidRPr="000C1DA4">
              <w:rPr>
                <w:color w:val="000000" w:themeColor="text1"/>
                <w:sz w:val="18"/>
                <w:szCs w:val="18"/>
              </w:rPr>
              <w:t>4</w:t>
            </w:r>
          </w:p>
        </w:tc>
        <w:tc>
          <w:tcPr>
            <w:tcW w:w="236" w:type="dxa"/>
          </w:tcPr>
          <w:p w:rsidR="00012B3B" w:rsidRPr="000C1DA4" w:rsidRDefault="00012B3B" w:rsidP="00012B3B">
            <w:pPr>
              <w:rPr>
                <w:color w:val="000000" w:themeColor="text1"/>
              </w:rPr>
            </w:pPr>
          </w:p>
        </w:tc>
        <w:tc>
          <w:tcPr>
            <w:tcW w:w="236" w:type="dxa"/>
          </w:tcPr>
          <w:p w:rsidR="00012B3B" w:rsidRPr="000C1DA4" w:rsidRDefault="00012B3B" w:rsidP="00012B3B">
            <w:pPr>
              <w:rPr>
                <w:color w:val="000000" w:themeColor="text1"/>
              </w:rPr>
            </w:pPr>
          </w:p>
        </w:tc>
      </w:tr>
    </w:tbl>
    <w:p w:rsidR="00012B3B" w:rsidRDefault="00012B3B">
      <w:r w:rsidRPr="000C1DA4">
        <w:rPr>
          <w:color w:val="000000" w:themeColor="text1"/>
        </w:rPr>
        <w:t>- Producto especial basado en microorganismo (………………)</w:t>
      </w:r>
      <w:r w:rsidRPr="000C1DA4">
        <w:rPr>
          <w:color w:val="000000" w:themeColor="text1"/>
        </w:rPr>
        <w:tab/>
      </w:r>
      <w:r>
        <w:tab/>
      </w:r>
    </w:p>
    <w:p w:rsidR="00012B3B" w:rsidRDefault="00012B3B"/>
    <w:p w:rsidR="00012B3B" w:rsidRDefault="00E33F57">
      <w:r>
        <w:t>3. FABRICANTE (sin cambios)</w:t>
      </w:r>
    </w:p>
    <w:p w:rsidR="00E33F57" w:rsidRDefault="00E33F57"/>
    <w:p w:rsidR="00E33F57" w:rsidRDefault="00E33F57">
      <w:r>
        <w:t>4. INSTALACIÓN DONDE SE PRODUCE EL FERTILIZANTE (sin cambios)</w:t>
      </w:r>
    </w:p>
    <w:p w:rsidR="007B2347" w:rsidRDefault="007B2347"/>
    <w:p w:rsidR="007B2347" w:rsidRDefault="007B2347">
      <w:r>
        <w:t>5. MATERIAS PRIMAS USADAS EN SU FABRICACIÓN (sin cambios)</w:t>
      </w:r>
    </w:p>
    <w:p w:rsidR="007B2347" w:rsidRDefault="007B2347"/>
    <w:p w:rsidR="007B2347" w:rsidRDefault="007B2347">
      <w:r>
        <w:t>6. FORMA DE PRESENTACIÓN DEL PRODUCTO Y MODO DE EMPLEO (sin cambios)</w:t>
      </w:r>
    </w:p>
    <w:p w:rsidR="007B2347" w:rsidRDefault="007B2347"/>
    <w:p w:rsidR="007B2347" w:rsidRDefault="007B2347">
      <w:r>
        <w:t>7. CONTENIDO EN NUTRIENTES (sin cambios)</w:t>
      </w:r>
    </w:p>
    <w:p w:rsidR="007B2347" w:rsidRDefault="007B2347"/>
    <w:p w:rsidR="007B2347" w:rsidRDefault="007B2347">
      <w:r>
        <w:t>8. OTRAS CARACTERÍSTICAS (sin cambios)</w:t>
      </w:r>
    </w:p>
    <w:p w:rsidR="007B2347" w:rsidRDefault="007B2347"/>
    <w:p w:rsidR="007B2347" w:rsidRDefault="007B2347">
      <w:r>
        <w:t>9. CONTENIDO EN METALES PESADOS (sin cambios)</w:t>
      </w:r>
    </w:p>
    <w:p w:rsidR="007B2347" w:rsidRDefault="007B2347"/>
    <w:p w:rsidR="007B2347" w:rsidRDefault="007B2347">
      <w:r>
        <w:t>10. PRESENCIA DE MICROORGANISMOS (</w:t>
      </w:r>
      <w:r w:rsidRPr="007B2347">
        <w:rPr>
          <w:color w:val="5B9BD5" w:themeColor="accent1"/>
        </w:rPr>
        <w:t>PATÓGENOS</w:t>
      </w:r>
      <w:r>
        <w:t>)</w:t>
      </w:r>
    </w:p>
    <w:p w:rsidR="007B2347" w:rsidRDefault="007B2347"/>
    <w:p w:rsidR="007B2347" w:rsidRDefault="007B2347"/>
    <w:p w:rsidR="007B2347" w:rsidRDefault="007B2347"/>
    <w:p w:rsidR="007B2347" w:rsidRDefault="007B2347"/>
    <w:p w:rsidR="007B2347" w:rsidRDefault="007B2347"/>
    <w:p w:rsidR="007B2347" w:rsidRDefault="007B2347"/>
    <w:p w:rsidR="007B2347" w:rsidRDefault="007B2347">
      <w:r>
        <w:lastRenderedPageBreak/>
        <w:t>12. DECLARACIÓN DE MICROORGANISMOS</w:t>
      </w:r>
      <w:r w:rsidR="000C1DA4" w:rsidRPr="000C1DA4">
        <w:rPr>
          <w:rFonts w:ascii="Calibri" w:eastAsia="Calibri" w:hAnsi="Calibri"/>
        </w:rPr>
        <w:t xml:space="preserve"> </w:t>
      </w:r>
      <w:r w:rsidR="000C1DA4">
        <w:rPr>
          <w:rFonts w:ascii="Calibri" w:eastAsia="Calibri" w:hAnsi="Calibri"/>
        </w:rPr>
        <w:t>Y TIPOS DE ABONOS</w:t>
      </w:r>
      <w:r>
        <w:t xml:space="preserve"> EN EL CASO DE PRODUCTOS DEL GRUPO 4.4</w:t>
      </w:r>
    </w:p>
    <w:p w:rsidR="007B2347" w:rsidRDefault="007B2347">
      <w:r>
        <w:t>12.1. MICORRIZAS</w:t>
      </w:r>
    </w:p>
    <w:tbl>
      <w:tblPr>
        <w:tblStyle w:val="Tablaconcuadrcula"/>
        <w:tblW w:w="0" w:type="auto"/>
        <w:tblLook w:val="04A0" w:firstRow="1" w:lastRow="0" w:firstColumn="1" w:lastColumn="0" w:noHBand="0" w:noVBand="1"/>
      </w:tblPr>
      <w:tblGrid>
        <w:gridCol w:w="1213"/>
        <w:gridCol w:w="1213"/>
        <w:gridCol w:w="1213"/>
        <w:gridCol w:w="1213"/>
        <w:gridCol w:w="1214"/>
        <w:gridCol w:w="1214"/>
      </w:tblGrid>
      <w:tr w:rsidR="00AC6628" w:rsidTr="00096203">
        <w:tc>
          <w:tcPr>
            <w:tcW w:w="1213" w:type="dxa"/>
            <w:vMerge w:val="restart"/>
          </w:tcPr>
          <w:p w:rsidR="00AC6628" w:rsidRDefault="00AC6628"/>
        </w:tc>
        <w:tc>
          <w:tcPr>
            <w:tcW w:w="1213" w:type="dxa"/>
            <w:vMerge w:val="restart"/>
          </w:tcPr>
          <w:p w:rsidR="00AC6628" w:rsidRDefault="00AC6628">
            <w:r>
              <w:t>GENERO</w:t>
            </w:r>
          </w:p>
        </w:tc>
        <w:tc>
          <w:tcPr>
            <w:tcW w:w="1213" w:type="dxa"/>
            <w:vMerge w:val="restart"/>
          </w:tcPr>
          <w:p w:rsidR="00AC6628" w:rsidRDefault="00AC6628">
            <w:r>
              <w:t>ESPECIE</w:t>
            </w:r>
          </w:p>
        </w:tc>
        <w:tc>
          <w:tcPr>
            <w:tcW w:w="1213" w:type="dxa"/>
            <w:vMerge w:val="restart"/>
          </w:tcPr>
          <w:p w:rsidR="00AC6628" w:rsidRDefault="00AC6628">
            <w:r>
              <w:t>CEPA</w:t>
            </w:r>
          </w:p>
        </w:tc>
        <w:tc>
          <w:tcPr>
            <w:tcW w:w="2428" w:type="dxa"/>
            <w:gridSpan w:val="2"/>
          </w:tcPr>
          <w:p w:rsidR="00AC6628" w:rsidRDefault="00AC6628">
            <w:r>
              <w:t>CANTIDAD</w:t>
            </w:r>
          </w:p>
        </w:tc>
      </w:tr>
      <w:tr w:rsidR="00AC6628" w:rsidTr="00AC6628">
        <w:tc>
          <w:tcPr>
            <w:tcW w:w="1213" w:type="dxa"/>
            <w:vMerge/>
          </w:tcPr>
          <w:p w:rsidR="00AC6628" w:rsidRDefault="00AC6628"/>
        </w:tc>
        <w:tc>
          <w:tcPr>
            <w:tcW w:w="1213" w:type="dxa"/>
            <w:vMerge/>
          </w:tcPr>
          <w:p w:rsidR="00AC6628" w:rsidRDefault="00AC6628"/>
        </w:tc>
        <w:tc>
          <w:tcPr>
            <w:tcW w:w="1213" w:type="dxa"/>
            <w:vMerge/>
          </w:tcPr>
          <w:p w:rsidR="00AC6628" w:rsidRDefault="00AC6628"/>
        </w:tc>
        <w:tc>
          <w:tcPr>
            <w:tcW w:w="1213" w:type="dxa"/>
            <w:vMerge/>
          </w:tcPr>
          <w:p w:rsidR="00AC6628" w:rsidRDefault="00AC6628"/>
        </w:tc>
        <w:tc>
          <w:tcPr>
            <w:tcW w:w="1214" w:type="dxa"/>
          </w:tcPr>
          <w:p w:rsidR="00AC6628" w:rsidRDefault="00AC6628">
            <w:r>
              <w:t>Propag/mg</w:t>
            </w:r>
          </w:p>
        </w:tc>
        <w:tc>
          <w:tcPr>
            <w:tcW w:w="1214" w:type="dxa"/>
          </w:tcPr>
          <w:p w:rsidR="00AC6628" w:rsidRDefault="00AC6628">
            <w:r>
              <w:t>Propag/ml</w:t>
            </w:r>
          </w:p>
        </w:tc>
      </w:tr>
      <w:tr w:rsidR="00AC6628" w:rsidTr="00AC6628">
        <w:tc>
          <w:tcPr>
            <w:tcW w:w="1213" w:type="dxa"/>
          </w:tcPr>
          <w:p w:rsidR="00AC6628" w:rsidRDefault="00AC6628">
            <w:r>
              <w:t>Cepa A</w:t>
            </w:r>
          </w:p>
        </w:tc>
        <w:tc>
          <w:tcPr>
            <w:tcW w:w="1213" w:type="dxa"/>
          </w:tcPr>
          <w:p w:rsidR="00AC6628" w:rsidRDefault="00AC6628"/>
        </w:tc>
        <w:tc>
          <w:tcPr>
            <w:tcW w:w="1213" w:type="dxa"/>
          </w:tcPr>
          <w:p w:rsidR="00AC6628" w:rsidRDefault="00AC6628"/>
        </w:tc>
        <w:tc>
          <w:tcPr>
            <w:tcW w:w="1213" w:type="dxa"/>
          </w:tcPr>
          <w:p w:rsidR="00AC6628" w:rsidRDefault="00AC6628"/>
        </w:tc>
        <w:tc>
          <w:tcPr>
            <w:tcW w:w="1214" w:type="dxa"/>
          </w:tcPr>
          <w:p w:rsidR="00AC6628" w:rsidRDefault="00AC6628"/>
        </w:tc>
        <w:tc>
          <w:tcPr>
            <w:tcW w:w="1214" w:type="dxa"/>
          </w:tcPr>
          <w:p w:rsidR="00AC6628" w:rsidRDefault="00AC6628"/>
        </w:tc>
      </w:tr>
      <w:tr w:rsidR="00AC6628" w:rsidTr="00AC6628">
        <w:tc>
          <w:tcPr>
            <w:tcW w:w="1213" w:type="dxa"/>
          </w:tcPr>
          <w:p w:rsidR="00AC6628" w:rsidRDefault="00AC6628">
            <w:r>
              <w:t>Cepa B</w:t>
            </w:r>
          </w:p>
        </w:tc>
        <w:tc>
          <w:tcPr>
            <w:tcW w:w="1213" w:type="dxa"/>
          </w:tcPr>
          <w:p w:rsidR="00AC6628" w:rsidRDefault="00AC6628"/>
        </w:tc>
        <w:tc>
          <w:tcPr>
            <w:tcW w:w="1213" w:type="dxa"/>
          </w:tcPr>
          <w:p w:rsidR="00AC6628" w:rsidRDefault="00AC6628"/>
        </w:tc>
        <w:tc>
          <w:tcPr>
            <w:tcW w:w="1213" w:type="dxa"/>
          </w:tcPr>
          <w:p w:rsidR="00AC6628" w:rsidRDefault="00AC6628"/>
        </w:tc>
        <w:tc>
          <w:tcPr>
            <w:tcW w:w="1214" w:type="dxa"/>
          </w:tcPr>
          <w:p w:rsidR="00AC6628" w:rsidRDefault="00AC6628"/>
        </w:tc>
        <w:tc>
          <w:tcPr>
            <w:tcW w:w="1214" w:type="dxa"/>
          </w:tcPr>
          <w:p w:rsidR="00AC6628" w:rsidRDefault="00AC6628"/>
        </w:tc>
      </w:tr>
      <w:tr w:rsidR="00AC6628" w:rsidTr="00AC6628">
        <w:tc>
          <w:tcPr>
            <w:tcW w:w="1213" w:type="dxa"/>
          </w:tcPr>
          <w:p w:rsidR="00AC6628" w:rsidRDefault="00AC6628">
            <w:r>
              <w:t>Cepa C</w:t>
            </w:r>
          </w:p>
        </w:tc>
        <w:tc>
          <w:tcPr>
            <w:tcW w:w="1213" w:type="dxa"/>
          </w:tcPr>
          <w:p w:rsidR="00AC6628" w:rsidRDefault="00AC6628"/>
        </w:tc>
        <w:tc>
          <w:tcPr>
            <w:tcW w:w="1213" w:type="dxa"/>
          </w:tcPr>
          <w:p w:rsidR="00AC6628" w:rsidRDefault="00AC6628"/>
        </w:tc>
        <w:tc>
          <w:tcPr>
            <w:tcW w:w="1213" w:type="dxa"/>
          </w:tcPr>
          <w:p w:rsidR="00AC6628" w:rsidRDefault="00AC6628"/>
        </w:tc>
        <w:tc>
          <w:tcPr>
            <w:tcW w:w="1214" w:type="dxa"/>
          </w:tcPr>
          <w:p w:rsidR="00AC6628" w:rsidRDefault="00AC6628"/>
        </w:tc>
        <w:tc>
          <w:tcPr>
            <w:tcW w:w="1214" w:type="dxa"/>
          </w:tcPr>
          <w:p w:rsidR="00AC6628" w:rsidRDefault="00AC6628"/>
        </w:tc>
      </w:tr>
      <w:tr w:rsidR="00AC6628" w:rsidTr="00AC6628">
        <w:tc>
          <w:tcPr>
            <w:tcW w:w="1213" w:type="dxa"/>
          </w:tcPr>
          <w:p w:rsidR="00AC6628" w:rsidRDefault="00AC6628">
            <w:r>
              <w:t>Cepa D</w:t>
            </w:r>
          </w:p>
        </w:tc>
        <w:tc>
          <w:tcPr>
            <w:tcW w:w="1213" w:type="dxa"/>
          </w:tcPr>
          <w:p w:rsidR="00AC6628" w:rsidRDefault="00AC6628"/>
        </w:tc>
        <w:tc>
          <w:tcPr>
            <w:tcW w:w="1213" w:type="dxa"/>
          </w:tcPr>
          <w:p w:rsidR="00AC6628" w:rsidRDefault="00AC6628"/>
        </w:tc>
        <w:tc>
          <w:tcPr>
            <w:tcW w:w="1213" w:type="dxa"/>
          </w:tcPr>
          <w:p w:rsidR="00AC6628" w:rsidRDefault="00AC6628"/>
        </w:tc>
        <w:tc>
          <w:tcPr>
            <w:tcW w:w="1214" w:type="dxa"/>
          </w:tcPr>
          <w:p w:rsidR="00AC6628" w:rsidRDefault="00AC6628"/>
        </w:tc>
        <w:tc>
          <w:tcPr>
            <w:tcW w:w="1214" w:type="dxa"/>
          </w:tcPr>
          <w:p w:rsidR="00AC6628" w:rsidRDefault="00AC6628"/>
        </w:tc>
      </w:tr>
    </w:tbl>
    <w:p w:rsidR="00AC6628" w:rsidRDefault="00864D9E">
      <w:r>
        <w:t>…</w:t>
      </w:r>
    </w:p>
    <w:p w:rsidR="001C2138" w:rsidRDefault="001C2138">
      <w:r>
        <w:t>12.2. ORGANISMOS NO MICORRÍZICOS</w:t>
      </w:r>
    </w:p>
    <w:tbl>
      <w:tblPr>
        <w:tblStyle w:val="Tablaconcuadrcula"/>
        <w:tblW w:w="0" w:type="auto"/>
        <w:tblLook w:val="04A0" w:firstRow="1" w:lastRow="0" w:firstColumn="1" w:lastColumn="0" w:noHBand="0" w:noVBand="1"/>
      </w:tblPr>
      <w:tblGrid>
        <w:gridCol w:w="1213"/>
        <w:gridCol w:w="1213"/>
        <w:gridCol w:w="1213"/>
        <w:gridCol w:w="1213"/>
        <w:gridCol w:w="1214"/>
        <w:gridCol w:w="1214"/>
      </w:tblGrid>
      <w:tr w:rsidR="001C2138" w:rsidTr="00BF05DC">
        <w:tc>
          <w:tcPr>
            <w:tcW w:w="1213" w:type="dxa"/>
            <w:vMerge w:val="restart"/>
          </w:tcPr>
          <w:p w:rsidR="001C2138" w:rsidRDefault="001C2138" w:rsidP="00BF05DC"/>
        </w:tc>
        <w:tc>
          <w:tcPr>
            <w:tcW w:w="1213" w:type="dxa"/>
            <w:vMerge w:val="restart"/>
          </w:tcPr>
          <w:p w:rsidR="001C2138" w:rsidRDefault="001C2138" w:rsidP="00BF05DC">
            <w:r>
              <w:t>GENERO</w:t>
            </w:r>
          </w:p>
        </w:tc>
        <w:tc>
          <w:tcPr>
            <w:tcW w:w="1213" w:type="dxa"/>
            <w:vMerge w:val="restart"/>
          </w:tcPr>
          <w:p w:rsidR="001C2138" w:rsidRDefault="001C2138" w:rsidP="00BF05DC">
            <w:r>
              <w:t>ESPECIE</w:t>
            </w:r>
          </w:p>
        </w:tc>
        <w:tc>
          <w:tcPr>
            <w:tcW w:w="1213" w:type="dxa"/>
            <w:vMerge w:val="restart"/>
          </w:tcPr>
          <w:p w:rsidR="001C2138" w:rsidRDefault="001C2138" w:rsidP="00BF05DC">
            <w:r>
              <w:t>CEPA</w:t>
            </w:r>
          </w:p>
        </w:tc>
        <w:tc>
          <w:tcPr>
            <w:tcW w:w="2428" w:type="dxa"/>
            <w:gridSpan w:val="2"/>
          </w:tcPr>
          <w:p w:rsidR="001C2138" w:rsidRDefault="001C2138" w:rsidP="00BF05DC">
            <w:r>
              <w:t>CANTIDAD</w:t>
            </w:r>
          </w:p>
        </w:tc>
      </w:tr>
      <w:tr w:rsidR="001C2138" w:rsidTr="00BF05DC">
        <w:tc>
          <w:tcPr>
            <w:tcW w:w="1213" w:type="dxa"/>
            <w:vMerge/>
          </w:tcPr>
          <w:p w:rsidR="001C2138" w:rsidRDefault="001C2138" w:rsidP="00BF05DC"/>
        </w:tc>
        <w:tc>
          <w:tcPr>
            <w:tcW w:w="1213" w:type="dxa"/>
            <w:vMerge/>
          </w:tcPr>
          <w:p w:rsidR="001C2138" w:rsidRDefault="001C2138" w:rsidP="00BF05DC"/>
        </w:tc>
        <w:tc>
          <w:tcPr>
            <w:tcW w:w="1213" w:type="dxa"/>
            <w:vMerge/>
          </w:tcPr>
          <w:p w:rsidR="001C2138" w:rsidRDefault="001C2138" w:rsidP="00BF05DC"/>
        </w:tc>
        <w:tc>
          <w:tcPr>
            <w:tcW w:w="1213" w:type="dxa"/>
            <w:vMerge/>
          </w:tcPr>
          <w:p w:rsidR="001C2138" w:rsidRDefault="001C2138" w:rsidP="00BF05DC"/>
        </w:tc>
        <w:tc>
          <w:tcPr>
            <w:tcW w:w="1214" w:type="dxa"/>
          </w:tcPr>
          <w:p w:rsidR="001C2138" w:rsidRDefault="001C2138" w:rsidP="00BF05DC">
            <w:r>
              <w:t>UFC/mg</w:t>
            </w:r>
          </w:p>
        </w:tc>
        <w:tc>
          <w:tcPr>
            <w:tcW w:w="1214" w:type="dxa"/>
          </w:tcPr>
          <w:p w:rsidR="001C2138" w:rsidRDefault="001C2138" w:rsidP="00BF05DC">
            <w:r>
              <w:t>UFC/ml</w:t>
            </w:r>
          </w:p>
        </w:tc>
      </w:tr>
      <w:tr w:rsidR="001C2138" w:rsidTr="00BF05DC">
        <w:tc>
          <w:tcPr>
            <w:tcW w:w="1213" w:type="dxa"/>
          </w:tcPr>
          <w:p w:rsidR="001C2138" w:rsidRDefault="001C2138" w:rsidP="001C2138">
            <w:r>
              <w:t>Cepa 1</w:t>
            </w:r>
          </w:p>
        </w:tc>
        <w:tc>
          <w:tcPr>
            <w:tcW w:w="1213" w:type="dxa"/>
          </w:tcPr>
          <w:p w:rsidR="001C2138" w:rsidRDefault="001C2138" w:rsidP="00BF05DC"/>
        </w:tc>
        <w:tc>
          <w:tcPr>
            <w:tcW w:w="1213" w:type="dxa"/>
          </w:tcPr>
          <w:p w:rsidR="001C2138" w:rsidRDefault="001C2138" w:rsidP="00BF05DC"/>
        </w:tc>
        <w:tc>
          <w:tcPr>
            <w:tcW w:w="1213" w:type="dxa"/>
          </w:tcPr>
          <w:p w:rsidR="001C2138" w:rsidRDefault="001C2138" w:rsidP="00BF05DC"/>
        </w:tc>
        <w:tc>
          <w:tcPr>
            <w:tcW w:w="1214" w:type="dxa"/>
          </w:tcPr>
          <w:p w:rsidR="001C2138" w:rsidRDefault="001C2138" w:rsidP="00BF05DC"/>
        </w:tc>
        <w:tc>
          <w:tcPr>
            <w:tcW w:w="1214" w:type="dxa"/>
          </w:tcPr>
          <w:p w:rsidR="001C2138" w:rsidRDefault="001C2138" w:rsidP="00BF05DC"/>
        </w:tc>
      </w:tr>
      <w:tr w:rsidR="001C2138" w:rsidTr="00BF05DC">
        <w:tc>
          <w:tcPr>
            <w:tcW w:w="1213" w:type="dxa"/>
          </w:tcPr>
          <w:p w:rsidR="001C2138" w:rsidRDefault="001C2138" w:rsidP="001C2138">
            <w:r>
              <w:t>Cepa 2</w:t>
            </w:r>
          </w:p>
        </w:tc>
        <w:tc>
          <w:tcPr>
            <w:tcW w:w="1213" w:type="dxa"/>
          </w:tcPr>
          <w:p w:rsidR="001C2138" w:rsidRDefault="001C2138" w:rsidP="00BF05DC"/>
        </w:tc>
        <w:tc>
          <w:tcPr>
            <w:tcW w:w="1213" w:type="dxa"/>
          </w:tcPr>
          <w:p w:rsidR="001C2138" w:rsidRDefault="001C2138" w:rsidP="00BF05DC"/>
        </w:tc>
        <w:tc>
          <w:tcPr>
            <w:tcW w:w="1213" w:type="dxa"/>
          </w:tcPr>
          <w:p w:rsidR="001C2138" w:rsidRDefault="001C2138" w:rsidP="00BF05DC"/>
        </w:tc>
        <w:tc>
          <w:tcPr>
            <w:tcW w:w="1214" w:type="dxa"/>
          </w:tcPr>
          <w:p w:rsidR="001C2138" w:rsidRDefault="001C2138" w:rsidP="00BF05DC"/>
        </w:tc>
        <w:tc>
          <w:tcPr>
            <w:tcW w:w="1214" w:type="dxa"/>
          </w:tcPr>
          <w:p w:rsidR="001C2138" w:rsidRDefault="001C2138" w:rsidP="00BF05DC"/>
        </w:tc>
      </w:tr>
      <w:tr w:rsidR="001C2138" w:rsidTr="00BF05DC">
        <w:tc>
          <w:tcPr>
            <w:tcW w:w="1213" w:type="dxa"/>
          </w:tcPr>
          <w:p w:rsidR="001C2138" w:rsidRDefault="001C2138" w:rsidP="001C2138">
            <w:r>
              <w:t>Cepa 3</w:t>
            </w:r>
          </w:p>
        </w:tc>
        <w:tc>
          <w:tcPr>
            <w:tcW w:w="1213" w:type="dxa"/>
          </w:tcPr>
          <w:p w:rsidR="001C2138" w:rsidRDefault="001C2138" w:rsidP="00BF05DC"/>
        </w:tc>
        <w:tc>
          <w:tcPr>
            <w:tcW w:w="1213" w:type="dxa"/>
          </w:tcPr>
          <w:p w:rsidR="001C2138" w:rsidRDefault="001C2138" w:rsidP="00BF05DC"/>
        </w:tc>
        <w:tc>
          <w:tcPr>
            <w:tcW w:w="1213" w:type="dxa"/>
          </w:tcPr>
          <w:p w:rsidR="001C2138" w:rsidRDefault="001C2138" w:rsidP="00BF05DC"/>
        </w:tc>
        <w:tc>
          <w:tcPr>
            <w:tcW w:w="1214" w:type="dxa"/>
          </w:tcPr>
          <w:p w:rsidR="001C2138" w:rsidRDefault="001C2138" w:rsidP="00BF05DC"/>
        </w:tc>
        <w:tc>
          <w:tcPr>
            <w:tcW w:w="1214" w:type="dxa"/>
          </w:tcPr>
          <w:p w:rsidR="001C2138" w:rsidRDefault="001C2138" w:rsidP="00BF05DC"/>
        </w:tc>
      </w:tr>
      <w:tr w:rsidR="001C2138" w:rsidTr="00BF05DC">
        <w:tc>
          <w:tcPr>
            <w:tcW w:w="1213" w:type="dxa"/>
          </w:tcPr>
          <w:p w:rsidR="001C2138" w:rsidRDefault="001C2138" w:rsidP="001C2138">
            <w:r>
              <w:t>Cepa 4</w:t>
            </w:r>
          </w:p>
        </w:tc>
        <w:tc>
          <w:tcPr>
            <w:tcW w:w="1213" w:type="dxa"/>
          </w:tcPr>
          <w:p w:rsidR="001C2138" w:rsidRDefault="001C2138" w:rsidP="00BF05DC"/>
        </w:tc>
        <w:tc>
          <w:tcPr>
            <w:tcW w:w="1213" w:type="dxa"/>
          </w:tcPr>
          <w:p w:rsidR="001C2138" w:rsidRDefault="001C2138" w:rsidP="00BF05DC"/>
        </w:tc>
        <w:tc>
          <w:tcPr>
            <w:tcW w:w="1213" w:type="dxa"/>
          </w:tcPr>
          <w:p w:rsidR="001C2138" w:rsidRDefault="001C2138" w:rsidP="00BF05DC"/>
        </w:tc>
        <w:tc>
          <w:tcPr>
            <w:tcW w:w="1214" w:type="dxa"/>
          </w:tcPr>
          <w:p w:rsidR="001C2138" w:rsidRDefault="001C2138" w:rsidP="00BF05DC"/>
        </w:tc>
        <w:tc>
          <w:tcPr>
            <w:tcW w:w="1214" w:type="dxa"/>
          </w:tcPr>
          <w:p w:rsidR="001C2138" w:rsidRDefault="001C2138" w:rsidP="00BF05DC"/>
        </w:tc>
      </w:tr>
    </w:tbl>
    <w:p w:rsidR="001C2138" w:rsidRDefault="00864D9E">
      <w:r>
        <w:t>…</w:t>
      </w:r>
    </w:p>
    <w:p w:rsidR="006E3F1B" w:rsidRDefault="006E3F1B">
      <w:r>
        <w:t xml:space="preserve">12.3. OTRAS SUSTANCIAS </w:t>
      </w:r>
      <w:r w:rsidR="009A24C8">
        <w:t xml:space="preserve">(distintas de productos fertilizantes de acuerdo con la definición del Reglamento 2003/2003 o el R.D. 506/2013, tales como </w:t>
      </w:r>
      <w:r w:rsidR="00864D9E">
        <w:t xml:space="preserve">carrier, </w:t>
      </w:r>
      <w:r w:rsidR="009A24C8">
        <w:t>excipientes, aditivos, etc.</w:t>
      </w:r>
      <w:r>
        <w:t>)</w:t>
      </w:r>
    </w:p>
    <w:p w:rsidR="009A24C8" w:rsidRDefault="009A24C8">
      <w:r>
        <w:tab/>
      </w:r>
      <w:r>
        <w:tab/>
      </w:r>
      <w:r>
        <w:tab/>
      </w:r>
      <w:r>
        <w:tab/>
      </w:r>
      <w:r>
        <w:tab/>
      </w:r>
      <w:r>
        <w:tab/>
      </w:r>
      <w:r>
        <w:tab/>
      </w:r>
      <w:r>
        <w:tab/>
      </w:r>
      <w:r>
        <w:tab/>
        <w:t xml:space="preserve">Rango % </w:t>
      </w:r>
    </w:p>
    <w:p w:rsidR="009A24C8" w:rsidRDefault="009A24C8">
      <w:r>
        <w:tab/>
      </w:r>
      <w:r>
        <w:tab/>
      </w:r>
      <w:r>
        <w:tab/>
      </w:r>
      <w:r>
        <w:tab/>
      </w:r>
      <w:r>
        <w:tab/>
      </w:r>
      <w:r>
        <w:tab/>
      </w:r>
      <w:r>
        <w:tab/>
      </w:r>
      <w:r>
        <w:tab/>
      </w:r>
      <w:r>
        <w:tab/>
        <w:t>(min-max.)</w:t>
      </w:r>
    </w:p>
    <w:p w:rsidR="00AC6628" w:rsidRDefault="009A24C8" w:rsidP="009A24C8">
      <w:pPr>
        <w:pStyle w:val="Prrafodelista"/>
        <w:numPr>
          <w:ilvl w:val="0"/>
          <w:numId w:val="1"/>
        </w:numPr>
      </w:pPr>
      <w:r>
        <w:t>…………………………………………………………………..</w:t>
      </w:r>
      <w:r>
        <w:tab/>
      </w:r>
      <w:r>
        <w:tab/>
      </w:r>
      <w:r>
        <w:tab/>
        <w:t>……………</w:t>
      </w:r>
    </w:p>
    <w:p w:rsidR="009A24C8" w:rsidRDefault="009A24C8" w:rsidP="009A24C8">
      <w:pPr>
        <w:pStyle w:val="Prrafodelista"/>
        <w:numPr>
          <w:ilvl w:val="0"/>
          <w:numId w:val="1"/>
        </w:numPr>
      </w:pPr>
      <w:r>
        <w:t>…………………………………………………………………..</w:t>
      </w:r>
      <w:r>
        <w:tab/>
      </w:r>
      <w:r>
        <w:tab/>
      </w:r>
      <w:r>
        <w:tab/>
        <w:t>……………</w:t>
      </w:r>
    </w:p>
    <w:p w:rsidR="009A24C8" w:rsidRDefault="009A24C8" w:rsidP="009A24C8">
      <w:pPr>
        <w:pStyle w:val="Prrafodelista"/>
        <w:numPr>
          <w:ilvl w:val="0"/>
          <w:numId w:val="1"/>
        </w:numPr>
      </w:pPr>
      <w:r>
        <w:t>…………………………………………………………………..</w:t>
      </w:r>
      <w:r>
        <w:tab/>
      </w:r>
      <w:r>
        <w:tab/>
      </w:r>
      <w:r>
        <w:tab/>
        <w:t>……………</w:t>
      </w:r>
    </w:p>
    <w:p w:rsidR="00F67582" w:rsidRDefault="008064CE">
      <w:r>
        <w:t xml:space="preserve">12.4. TIPO DE ABONO (de los grupos A, B, C, D o </w:t>
      </w:r>
      <w:r w:rsidR="004F1AFA">
        <w:t>E del Reglamento 2003/2003 o 1,2, 3 o 4) para los tipos 4.4.2, 4.4.4 o 4.4.6</w:t>
      </w:r>
    </w:p>
    <w:tbl>
      <w:tblPr>
        <w:tblStyle w:val="Tablaconcuadrcula"/>
        <w:tblpPr w:leftFromText="141" w:rightFromText="141" w:vertAnchor="text" w:horzAnchor="margin" w:tblpY="92"/>
        <w:tblW w:w="0" w:type="auto"/>
        <w:tblLook w:val="04A0" w:firstRow="1" w:lastRow="0" w:firstColumn="1" w:lastColumn="0" w:noHBand="0" w:noVBand="1"/>
      </w:tblPr>
      <w:tblGrid>
        <w:gridCol w:w="308"/>
        <w:gridCol w:w="236"/>
        <w:gridCol w:w="236"/>
        <w:gridCol w:w="236"/>
        <w:gridCol w:w="236"/>
        <w:gridCol w:w="236"/>
      </w:tblGrid>
      <w:tr w:rsidR="004F1AFA" w:rsidTr="001A2A4A">
        <w:trPr>
          <w:trHeight w:val="233"/>
        </w:trPr>
        <w:tc>
          <w:tcPr>
            <w:tcW w:w="308" w:type="dxa"/>
          </w:tcPr>
          <w:p w:rsidR="004F1AFA" w:rsidRPr="00090B63" w:rsidRDefault="004F1AFA" w:rsidP="004F1AFA">
            <w:pPr>
              <w:rPr>
                <w:sz w:val="18"/>
                <w:szCs w:val="18"/>
              </w:rPr>
            </w:pPr>
          </w:p>
        </w:tc>
        <w:tc>
          <w:tcPr>
            <w:tcW w:w="236" w:type="dxa"/>
          </w:tcPr>
          <w:p w:rsidR="004F1AFA" w:rsidRPr="00090B63" w:rsidRDefault="004F1AFA" w:rsidP="004F1AFA">
            <w:pPr>
              <w:rPr>
                <w:sz w:val="18"/>
                <w:szCs w:val="18"/>
              </w:rPr>
            </w:pPr>
          </w:p>
        </w:tc>
        <w:tc>
          <w:tcPr>
            <w:tcW w:w="236" w:type="dxa"/>
          </w:tcPr>
          <w:p w:rsidR="004F1AFA" w:rsidRPr="00090B63" w:rsidRDefault="004F1AFA" w:rsidP="004F1AFA">
            <w:pPr>
              <w:rPr>
                <w:sz w:val="18"/>
                <w:szCs w:val="18"/>
              </w:rPr>
            </w:pPr>
          </w:p>
        </w:tc>
        <w:tc>
          <w:tcPr>
            <w:tcW w:w="236" w:type="dxa"/>
          </w:tcPr>
          <w:p w:rsidR="004F1AFA" w:rsidRPr="00090B63" w:rsidRDefault="004F1AFA" w:rsidP="004F1AFA">
            <w:pPr>
              <w:rPr>
                <w:sz w:val="18"/>
                <w:szCs w:val="18"/>
              </w:rPr>
            </w:pPr>
          </w:p>
        </w:tc>
        <w:tc>
          <w:tcPr>
            <w:tcW w:w="236" w:type="dxa"/>
          </w:tcPr>
          <w:p w:rsidR="004F1AFA" w:rsidRPr="00090B63" w:rsidRDefault="004F1AFA" w:rsidP="004F1AFA">
            <w:pPr>
              <w:rPr>
                <w:sz w:val="18"/>
                <w:szCs w:val="18"/>
              </w:rPr>
            </w:pPr>
          </w:p>
        </w:tc>
        <w:tc>
          <w:tcPr>
            <w:tcW w:w="236" w:type="dxa"/>
          </w:tcPr>
          <w:p w:rsidR="004F1AFA" w:rsidRPr="00090B63" w:rsidRDefault="004F1AFA" w:rsidP="004F1AFA">
            <w:pPr>
              <w:rPr>
                <w:sz w:val="18"/>
                <w:szCs w:val="18"/>
              </w:rPr>
            </w:pPr>
          </w:p>
        </w:tc>
      </w:tr>
    </w:tbl>
    <w:p w:rsidR="004F1AFA" w:rsidRDefault="004F1AFA"/>
    <w:p w:rsidR="00F67582" w:rsidRDefault="006454DC" w:rsidP="006454DC">
      <w:r>
        <w:t>12.4.1. En el caso de que el abono sea de</w:t>
      </w:r>
      <w:r w:rsidR="00864D9E">
        <w:t xml:space="preserve">l grupo </w:t>
      </w:r>
      <w:r>
        <w:t>2 o 3 del R.D. 506/2013 indicar el número de registro (no se permiten mezclas, tiene que ser un abono inscrito en el RPF porque si no, no es abono en el sentido del R.D. 506/2013)</w:t>
      </w:r>
    </w:p>
    <w:tbl>
      <w:tblPr>
        <w:tblStyle w:val="Tablaconcuadrcula"/>
        <w:tblpPr w:leftFromText="141" w:rightFromText="141" w:vertAnchor="text" w:horzAnchor="margin" w:tblpY="92"/>
        <w:tblW w:w="0" w:type="auto"/>
        <w:tblLook w:val="04A0" w:firstRow="1" w:lastRow="0" w:firstColumn="1" w:lastColumn="0" w:noHBand="0" w:noVBand="1"/>
      </w:tblPr>
      <w:tblGrid>
        <w:gridCol w:w="308"/>
        <w:gridCol w:w="236"/>
        <w:gridCol w:w="236"/>
        <w:gridCol w:w="236"/>
        <w:gridCol w:w="236"/>
        <w:gridCol w:w="236"/>
        <w:gridCol w:w="236"/>
        <w:gridCol w:w="236"/>
        <w:gridCol w:w="286"/>
        <w:gridCol w:w="236"/>
        <w:gridCol w:w="236"/>
        <w:gridCol w:w="236"/>
        <w:gridCol w:w="236"/>
      </w:tblGrid>
      <w:tr w:rsidR="00090B63" w:rsidTr="00DD30B6">
        <w:trPr>
          <w:trHeight w:val="233"/>
        </w:trPr>
        <w:tc>
          <w:tcPr>
            <w:tcW w:w="308" w:type="dxa"/>
          </w:tcPr>
          <w:p w:rsidR="00090B63" w:rsidRPr="00090B63" w:rsidRDefault="00090B63" w:rsidP="00090B63">
            <w:pPr>
              <w:rPr>
                <w:sz w:val="18"/>
                <w:szCs w:val="18"/>
              </w:rPr>
            </w:pPr>
            <w:r w:rsidRPr="00090B63">
              <w:rPr>
                <w:sz w:val="18"/>
                <w:szCs w:val="18"/>
              </w:rPr>
              <w:t>F</w:t>
            </w:r>
          </w:p>
        </w:tc>
        <w:tc>
          <w:tcPr>
            <w:tcW w:w="236" w:type="dxa"/>
          </w:tcPr>
          <w:p w:rsidR="00090B63" w:rsidRPr="00090B63" w:rsidRDefault="00090B63" w:rsidP="00090B63">
            <w:pPr>
              <w:rPr>
                <w:sz w:val="18"/>
                <w:szCs w:val="18"/>
              </w:rPr>
            </w:pPr>
          </w:p>
        </w:tc>
        <w:tc>
          <w:tcPr>
            <w:tcW w:w="236" w:type="dxa"/>
          </w:tcPr>
          <w:p w:rsidR="00090B63" w:rsidRPr="00090B63" w:rsidRDefault="00090B63" w:rsidP="00090B63">
            <w:pPr>
              <w:rPr>
                <w:sz w:val="18"/>
                <w:szCs w:val="18"/>
              </w:rPr>
            </w:pPr>
          </w:p>
        </w:tc>
        <w:tc>
          <w:tcPr>
            <w:tcW w:w="236" w:type="dxa"/>
          </w:tcPr>
          <w:p w:rsidR="00090B63" w:rsidRPr="00090B63" w:rsidRDefault="00090B63" w:rsidP="00090B63">
            <w:pPr>
              <w:rPr>
                <w:sz w:val="18"/>
                <w:szCs w:val="18"/>
              </w:rPr>
            </w:pPr>
          </w:p>
        </w:tc>
        <w:tc>
          <w:tcPr>
            <w:tcW w:w="236" w:type="dxa"/>
          </w:tcPr>
          <w:p w:rsidR="00090B63" w:rsidRPr="00090B63" w:rsidRDefault="00090B63" w:rsidP="00090B63">
            <w:pPr>
              <w:rPr>
                <w:sz w:val="18"/>
                <w:szCs w:val="18"/>
              </w:rPr>
            </w:pPr>
          </w:p>
        </w:tc>
        <w:tc>
          <w:tcPr>
            <w:tcW w:w="236" w:type="dxa"/>
          </w:tcPr>
          <w:p w:rsidR="00090B63" w:rsidRPr="00090B63" w:rsidRDefault="00090B63" w:rsidP="00090B63">
            <w:pPr>
              <w:rPr>
                <w:sz w:val="18"/>
                <w:szCs w:val="18"/>
              </w:rPr>
            </w:pPr>
          </w:p>
        </w:tc>
        <w:tc>
          <w:tcPr>
            <w:tcW w:w="236" w:type="dxa"/>
          </w:tcPr>
          <w:p w:rsidR="00090B63" w:rsidRPr="00090B63" w:rsidRDefault="00090B63" w:rsidP="00090B63">
            <w:pPr>
              <w:rPr>
                <w:sz w:val="18"/>
                <w:szCs w:val="18"/>
              </w:rPr>
            </w:pPr>
          </w:p>
        </w:tc>
        <w:tc>
          <w:tcPr>
            <w:tcW w:w="236" w:type="dxa"/>
          </w:tcPr>
          <w:p w:rsidR="00090B63" w:rsidRPr="00090B63" w:rsidRDefault="00090B63" w:rsidP="00090B63">
            <w:pPr>
              <w:rPr>
                <w:sz w:val="18"/>
                <w:szCs w:val="18"/>
              </w:rPr>
            </w:pPr>
          </w:p>
        </w:tc>
        <w:tc>
          <w:tcPr>
            <w:tcW w:w="286" w:type="dxa"/>
          </w:tcPr>
          <w:p w:rsidR="00090B63" w:rsidRPr="00090B63" w:rsidRDefault="00090B63" w:rsidP="00090B63">
            <w:pPr>
              <w:rPr>
                <w:sz w:val="18"/>
                <w:szCs w:val="18"/>
              </w:rPr>
            </w:pPr>
            <w:r w:rsidRPr="00090B63">
              <w:rPr>
                <w:sz w:val="18"/>
                <w:szCs w:val="18"/>
              </w:rPr>
              <w:t>/</w:t>
            </w:r>
          </w:p>
        </w:tc>
        <w:tc>
          <w:tcPr>
            <w:tcW w:w="236" w:type="dxa"/>
          </w:tcPr>
          <w:p w:rsidR="00090B63" w:rsidRDefault="00090B63" w:rsidP="00090B63"/>
        </w:tc>
        <w:tc>
          <w:tcPr>
            <w:tcW w:w="236" w:type="dxa"/>
          </w:tcPr>
          <w:p w:rsidR="00090B63" w:rsidRDefault="00090B63" w:rsidP="00090B63"/>
        </w:tc>
        <w:tc>
          <w:tcPr>
            <w:tcW w:w="236" w:type="dxa"/>
          </w:tcPr>
          <w:p w:rsidR="00090B63" w:rsidRDefault="00090B63" w:rsidP="00090B63"/>
        </w:tc>
        <w:tc>
          <w:tcPr>
            <w:tcW w:w="236" w:type="dxa"/>
          </w:tcPr>
          <w:p w:rsidR="00090B63" w:rsidRPr="00090B63" w:rsidRDefault="00090B63" w:rsidP="00090B63">
            <w:pPr>
              <w:rPr>
                <w:sz w:val="18"/>
                <w:szCs w:val="18"/>
              </w:rPr>
            </w:pPr>
          </w:p>
        </w:tc>
      </w:tr>
    </w:tbl>
    <w:p w:rsidR="00F67582" w:rsidRDefault="00F67582"/>
    <w:p w:rsidR="00D219AB" w:rsidRDefault="00D219AB"/>
    <w:p w:rsidR="00F67582" w:rsidRDefault="000D4066">
      <w:r>
        <w:t xml:space="preserve">12.4.2. En el caso de Abonos CE grupos A, B, C, D o E o Producto fertilizante del grupo 1, señalar si se trata de </w:t>
      </w:r>
      <w:r w:rsidR="0092059A">
        <w:t>(marcar con una equis solo una de las tres opciones)</w:t>
      </w:r>
    </w:p>
    <w:tbl>
      <w:tblPr>
        <w:tblStyle w:val="Tablaconcuadrcula"/>
        <w:tblpPr w:leftFromText="141" w:rightFromText="141" w:vertAnchor="text" w:horzAnchor="page" w:tblpX="4847" w:tblpY="82"/>
        <w:tblW w:w="0" w:type="auto"/>
        <w:tblLook w:val="04A0" w:firstRow="1" w:lastRow="0" w:firstColumn="1" w:lastColumn="0" w:noHBand="0" w:noVBand="1"/>
      </w:tblPr>
      <w:tblGrid>
        <w:gridCol w:w="235"/>
      </w:tblGrid>
      <w:tr w:rsidR="000D4066" w:rsidTr="000D4066">
        <w:trPr>
          <w:trHeight w:val="331"/>
        </w:trPr>
        <w:tc>
          <w:tcPr>
            <w:tcW w:w="235" w:type="dxa"/>
          </w:tcPr>
          <w:p w:rsidR="000D4066" w:rsidRDefault="000D4066" w:rsidP="000D4066"/>
        </w:tc>
      </w:tr>
      <w:tr w:rsidR="000D4066" w:rsidTr="000D4066">
        <w:trPr>
          <w:trHeight w:val="319"/>
        </w:trPr>
        <w:tc>
          <w:tcPr>
            <w:tcW w:w="235" w:type="dxa"/>
          </w:tcPr>
          <w:p w:rsidR="000D4066" w:rsidRDefault="000D4066" w:rsidP="000D4066"/>
        </w:tc>
      </w:tr>
      <w:tr w:rsidR="000D4066" w:rsidTr="000D4066">
        <w:trPr>
          <w:trHeight w:val="319"/>
        </w:trPr>
        <w:tc>
          <w:tcPr>
            <w:tcW w:w="235" w:type="dxa"/>
          </w:tcPr>
          <w:p w:rsidR="000D4066" w:rsidRDefault="000D4066" w:rsidP="000D4066"/>
        </w:tc>
      </w:tr>
    </w:tbl>
    <w:p w:rsidR="00F67582" w:rsidRDefault="000D4066" w:rsidP="000D4066">
      <w:pPr>
        <w:pStyle w:val="Prrafodelista"/>
        <w:numPr>
          <w:ilvl w:val="0"/>
          <w:numId w:val="2"/>
        </w:numPr>
      </w:pPr>
      <w:r>
        <w:t>Abono único</w:t>
      </w:r>
      <w:r>
        <w:tab/>
      </w:r>
      <w:r>
        <w:tab/>
      </w:r>
      <w:r>
        <w:tab/>
      </w:r>
    </w:p>
    <w:p w:rsidR="000D4066" w:rsidRDefault="000D4066" w:rsidP="000D4066">
      <w:pPr>
        <w:pStyle w:val="Prrafodelista"/>
        <w:numPr>
          <w:ilvl w:val="0"/>
          <w:numId w:val="2"/>
        </w:numPr>
      </w:pPr>
      <w:r>
        <w:t>Familia de abonos</w:t>
      </w:r>
    </w:p>
    <w:p w:rsidR="00F67582" w:rsidRDefault="000D4066" w:rsidP="000D4066">
      <w:pPr>
        <w:pStyle w:val="Prrafodelista"/>
        <w:numPr>
          <w:ilvl w:val="0"/>
          <w:numId w:val="2"/>
        </w:numPr>
      </w:pPr>
      <w:r>
        <w:t>Equilibrio</w:t>
      </w:r>
    </w:p>
    <w:p w:rsidR="00422695" w:rsidRDefault="00422695"/>
    <w:p w:rsidR="004D7D49" w:rsidRPr="000C1DA4" w:rsidRDefault="00422695">
      <w:pPr>
        <w:rPr>
          <w:color w:val="000000" w:themeColor="text1"/>
        </w:rPr>
      </w:pPr>
      <w:r w:rsidRPr="000C1DA4">
        <w:rPr>
          <w:color w:val="000000" w:themeColor="text1"/>
        </w:rPr>
        <w:lastRenderedPageBreak/>
        <w:t xml:space="preserve">12.4.3. En el caso de que el producto se base en un producto del grupo 4.4 ya registrado (apartado2.1 del protocolo de ensayos) indicar el número de registro </w:t>
      </w:r>
    </w:p>
    <w:tbl>
      <w:tblPr>
        <w:tblStyle w:val="Tablaconcuadrcula"/>
        <w:tblpPr w:leftFromText="141" w:rightFromText="141" w:vertAnchor="text" w:horzAnchor="margin" w:tblpY="92"/>
        <w:tblW w:w="0" w:type="auto"/>
        <w:tblLook w:val="04A0" w:firstRow="1" w:lastRow="0" w:firstColumn="1" w:lastColumn="0" w:noHBand="0" w:noVBand="1"/>
      </w:tblPr>
      <w:tblGrid>
        <w:gridCol w:w="308"/>
        <w:gridCol w:w="236"/>
        <w:gridCol w:w="236"/>
        <w:gridCol w:w="236"/>
        <w:gridCol w:w="236"/>
        <w:gridCol w:w="236"/>
        <w:gridCol w:w="236"/>
        <w:gridCol w:w="236"/>
        <w:gridCol w:w="286"/>
        <w:gridCol w:w="236"/>
        <w:gridCol w:w="236"/>
        <w:gridCol w:w="236"/>
        <w:gridCol w:w="236"/>
      </w:tblGrid>
      <w:tr w:rsidR="00CF672C" w:rsidRPr="00CF672C" w:rsidTr="002E3CD2">
        <w:trPr>
          <w:trHeight w:val="233"/>
        </w:trPr>
        <w:tc>
          <w:tcPr>
            <w:tcW w:w="308" w:type="dxa"/>
          </w:tcPr>
          <w:p w:rsidR="00422695" w:rsidRPr="000C1DA4" w:rsidRDefault="00422695" w:rsidP="002E3CD2">
            <w:pPr>
              <w:rPr>
                <w:color w:val="000000" w:themeColor="text1"/>
                <w:sz w:val="18"/>
                <w:szCs w:val="18"/>
              </w:rPr>
            </w:pPr>
            <w:r w:rsidRPr="000C1DA4">
              <w:rPr>
                <w:color w:val="000000" w:themeColor="text1"/>
                <w:sz w:val="18"/>
                <w:szCs w:val="18"/>
              </w:rPr>
              <w:t>F</w:t>
            </w:r>
          </w:p>
        </w:tc>
        <w:tc>
          <w:tcPr>
            <w:tcW w:w="236" w:type="dxa"/>
          </w:tcPr>
          <w:p w:rsidR="00422695" w:rsidRPr="000C1DA4" w:rsidRDefault="00422695" w:rsidP="002E3CD2">
            <w:pPr>
              <w:rPr>
                <w:color w:val="000000" w:themeColor="text1"/>
                <w:sz w:val="18"/>
                <w:szCs w:val="18"/>
              </w:rPr>
            </w:pPr>
          </w:p>
        </w:tc>
        <w:tc>
          <w:tcPr>
            <w:tcW w:w="236" w:type="dxa"/>
          </w:tcPr>
          <w:p w:rsidR="00422695" w:rsidRPr="000C1DA4" w:rsidRDefault="00422695" w:rsidP="002E3CD2">
            <w:pPr>
              <w:rPr>
                <w:color w:val="000000" w:themeColor="text1"/>
                <w:sz w:val="18"/>
                <w:szCs w:val="18"/>
              </w:rPr>
            </w:pPr>
          </w:p>
        </w:tc>
        <w:tc>
          <w:tcPr>
            <w:tcW w:w="236" w:type="dxa"/>
          </w:tcPr>
          <w:p w:rsidR="00422695" w:rsidRPr="000C1DA4" w:rsidRDefault="00422695" w:rsidP="002E3CD2">
            <w:pPr>
              <w:rPr>
                <w:color w:val="000000" w:themeColor="text1"/>
                <w:sz w:val="18"/>
                <w:szCs w:val="18"/>
              </w:rPr>
            </w:pPr>
          </w:p>
        </w:tc>
        <w:tc>
          <w:tcPr>
            <w:tcW w:w="236" w:type="dxa"/>
          </w:tcPr>
          <w:p w:rsidR="00422695" w:rsidRPr="000C1DA4" w:rsidRDefault="00422695" w:rsidP="002E3CD2">
            <w:pPr>
              <w:rPr>
                <w:color w:val="000000" w:themeColor="text1"/>
                <w:sz w:val="18"/>
                <w:szCs w:val="18"/>
              </w:rPr>
            </w:pPr>
          </w:p>
        </w:tc>
        <w:tc>
          <w:tcPr>
            <w:tcW w:w="236" w:type="dxa"/>
          </w:tcPr>
          <w:p w:rsidR="00422695" w:rsidRPr="000C1DA4" w:rsidRDefault="00422695" w:rsidP="002E3CD2">
            <w:pPr>
              <w:rPr>
                <w:color w:val="000000" w:themeColor="text1"/>
                <w:sz w:val="18"/>
                <w:szCs w:val="18"/>
              </w:rPr>
            </w:pPr>
          </w:p>
        </w:tc>
        <w:tc>
          <w:tcPr>
            <w:tcW w:w="236" w:type="dxa"/>
          </w:tcPr>
          <w:p w:rsidR="00422695" w:rsidRPr="000C1DA4" w:rsidRDefault="00422695" w:rsidP="002E3CD2">
            <w:pPr>
              <w:rPr>
                <w:color w:val="000000" w:themeColor="text1"/>
                <w:sz w:val="18"/>
                <w:szCs w:val="18"/>
              </w:rPr>
            </w:pPr>
          </w:p>
        </w:tc>
        <w:tc>
          <w:tcPr>
            <w:tcW w:w="236" w:type="dxa"/>
          </w:tcPr>
          <w:p w:rsidR="00422695" w:rsidRPr="000C1DA4" w:rsidRDefault="00422695" w:rsidP="002E3CD2">
            <w:pPr>
              <w:rPr>
                <w:color w:val="000000" w:themeColor="text1"/>
                <w:sz w:val="18"/>
                <w:szCs w:val="18"/>
              </w:rPr>
            </w:pPr>
          </w:p>
        </w:tc>
        <w:tc>
          <w:tcPr>
            <w:tcW w:w="286" w:type="dxa"/>
          </w:tcPr>
          <w:p w:rsidR="00422695" w:rsidRPr="000C1DA4" w:rsidRDefault="00422695" w:rsidP="002E3CD2">
            <w:pPr>
              <w:rPr>
                <w:color w:val="000000" w:themeColor="text1"/>
                <w:sz w:val="18"/>
                <w:szCs w:val="18"/>
              </w:rPr>
            </w:pPr>
            <w:r w:rsidRPr="000C1DA4">
              <w:rPr>
                <w:color w:val="000000" w:themeColor="text1"/>
                <w:sz w:val="18"/>
                <w:szCs w:val="18"/>
              </w:rPr>
              <w:t>/</w:t>
            </w:r>
          </w:p>
        </w:tc>
        <w:tc>
          <w:tcPr>
            <w:tcW w:w="236" w:type="dxa"/>
          </w:tcPr>
          <w:p w:rsidR="00422695" w:rsidRPr="000C1DA4" w:rsidRDefault="00422695" w:rsidP="002E3CD2">
            <w:pPr>
              <w:rPr>
                <w:color w:val="000000" w:themeColor="text1"/>
              </w:rPr>
            </w:pPr>
          </w:p>
        </w:tc>
        <w:tc>
          <w:tcPr>
            <w:tcW w:w="236" w:type="dxa"/>
          </w:tcPr>
          <w:p w:rsidR="00422695" w:rsidRPr="000C1DA4" w:rsidRDefault="00422695" w:rsidP="002E3CD2">
            <w:pPr>
              <w:rPr>
                <w:color w:val="000000" w:themeColor="text1"/>
              </w:rPr>
            </w:pPr>
          </w:p>
        </w:tc>
        <w:tc>
          <w:tcPr>
            <w:tcW w:w="236" w:type="dxa"/>
          </w:tcPr>
          <w:p w:rsidR="00422695" w:rsidRPr="000C1DA4" w:rsidRDefault="00422695" w:rsidP="002E3CD2">
            <w:pPr>
              <w:rPr>
                <w:color w:val="000000" w:themeColor="text1"/>
              </w:rPr>
            </w:pPr>
          </w:p>
        </w:tc>
        <w:tc>
          <w:tcPr>
            <w:tcW w:w="236" w:type="dxa"/>
          </w:tcPr>
          <w:p w:rsidR="00422695" w:rsidRPr="00CF672C" w:rsidRDefault="00422695" w:rsidP="002E3CD2">
            <w:pPr>
              <w:rPr>
                <w:color w:val="FF0000"/>
                <w:sz w:val="18"/>
                <w:szCs w:val="18"/>
              </w:rPr>
            </w:pPr>
          </w:p>
        </w:tc>
      </w:tr>
    </w:tbl>
    <w:p w:rsidR="00422695" w:rsidRPr="00CF672C" w:rsidRDefault="00422695">
      <w:pPr>
        <w:rPr>
          <w:color w:val="FF0000"/>
        </w:rPr>
      </w:pPr>
    </w:p>
    <w:p w:rsidR="00D219AB" w:rsidRDefault="00D219AB"/>
    <w:p w:rsidR="004D7D49" w:rsidRDefault="004D7D49">
      <w:r>
        <w:t>13. NUTRIENTES EN LOS PRODUCTOS DE LOS TIPOS 4.4.2, 4.4.4 Y 4.4.6</w:t>
      </w:r>
    </w:p>
    <w:p w:rsidR="00AC6628" w:rsidRDefault="009A24C8">
      <w:r>
        <w:t xml:space="preserve">13. </w:t>
      </w:r>
      <w:r w:rsidR="004D7D49">
        <w:t xml:space="preserve">1. </w:t>
      </w:r>
      <w:r>
        <w:t>DECLARACIÓN DE NUTRIENTES EN EL CASO DE PRODUCTOS DE LOS TIPOS 4.4.2, 4.4.4 Y 4.4.6</w:t>
      </w:r>
      <w:r w:rsidR="000D4066">
        <w:t xml:space="preserve"> </w:t>
      </w:r>
    </w:p>
    <w:p w:rsidR="00075483" w:rsidRDefault="00075483">
      <w:r>
        <w:t>Declaraci</w:t>
      </w:r>
      <w:r w:rsidR="000D4066">
        <w:t xml:space="preserve">ón de los valores. En el caso de Abonos CE grupos A, B, C, D o E o Producto fertilizante del grupo 1, se pondrán valores sin rango (correspondiendo con </w:t>
      </w:r>
      <w:r w:rsidR="00451B20">
        <w:t>los valores del abono, valores medios de la familia o de un representante en el caso del equilibrio</w:t>
      </w:r>
      <w:r w:rsidR="00F22D86">
        <w:t>). En caso de productos fertilizantes de los grupos 2 o 3, se pondrán los valores correspondientes al fertilizante inscrito (apartado 7 de la inscripción, admitiendo solo en ese caso márgenes).</w:t>
      </w:r>
    </w:p>
    <w:p w:rsidR="004D7D49" w:rsidRDefault="004D7D49"/>
    <w:tbl>
      <w:tblPr>
        <w:tblStyle w:val="Tablaconcuadrcula"/>
        <w:tblW w:w="0" w:type="auto"/>
        <w:tblLook w:val="04A0" w:firstRow="1" w:lastRow="0" w:firstColumn="1" w:lastColumn="0" w:noHBand="0" w:noVBand="1"/>
      </w:tblPr>
      <w:tblGrid>
        <w:gridCol w:w="3686"/>
        <w:gridCol w:w="850"/>
        <w:gridCol w:w="2127"/>
        <w:gridCol w:w="1831"/>
      </w:tblGrid>
      <w:tr w:rsidR="009A24C8" w:rsidRPr="00A30EEE" w:rsidTr="00A30EEE">
        <w:tc>
          <w:tcPr>
            <w:tcW w:w="3686" w:type="dxa"/>
            <w:tcBorders>
              <w:top w:val="nil"/>
              <w:left w:val="nil"/>
              <w:bottom w:val="nil"/>
              <w:right w:val="single" w:sz="4" w:space="0" w:color="auto"/>
            </w:tcBorders>
          </w:tcPr>
          <w:p w:rsidR="009A24C8" w:rsidRPr="00A30EEE" w:rsidRDefault="009A24C8">
            <w:pPr>
              <w:rPr>
                <w:sz w:val="18"/>
                <w:szCs w:val="18"/>
              </w:rPr>
            </w:pPr>
          </w:p>
        </w:tc>
        <w:tc>
          <w:tcPr>
            <w:tcW w:w="4808" w:type="dxa"/>
            <w:gridSpan w:val="3"/>
            <w:tcBorders>
              <w:left w:val="single" w:sz="4" w:space="0" w:color="auto"/>
            </w:tcBorders>
          </w:tcPr>
          <w:p w:rsidR="009A24C8" w:rsidRPr="005322D8" w:rsidRDefault="00F67582" w:rsidP="005322D8">
            <w:pPr>
              <w:jc w:val="center"/>
              <w:rPr>
                <w:b/>
                <w:sz w:val="18"/>
                <w:szCs w:val="18"/>
              </w:rPr>
            </w:pPr>
            <w:r w:rsidRPr="005322D8">
              <w:rPr>
                <w:b/>
                <w:sz w:val="18"/>
                <w:szCs w:val="18"/>
              </w:rPr>
              <w:t>m/m (masa sobre masa total)</w:t>
            </w:r>
          </w:p>
        </w:tc>
      </w:tr>
      <w:tr w:rsidR="009A24C8" w:rsidRPr="00A30EEE" w:rsidTr="00F773F8">
        <w:tc>
          <w:tcPr>
            <w:tcW w:w="3686" w:type="dxa"/>
            <w:tcBorders>
              <w:top w:val="nil"/>
              <w:left w:val="nil"/>
              <w:bottom w:val="single" w:sz="4" w:space="0" w:color="auto"/>
              <w:right w:val="single" w:sz="4" w:space="0" w:color="auto"/>
            </w:tcBorders>
          </w:tcPr>
          <w:p w:rsidR="009A24C8" w:rsidRPr="00A30EEE" w:rsidRDefault="009A24C8">
            <w:pPr>
              <w:rPr>
                <w:sz w:val="18"/>
                <w:szCs w:val="18"/>
              </w:rPr>
            </w:pPr>
          </w:p>
        </w:tc>
        <w:tc>
          <w:tcPr>
            <w:tcW w:w="850" w:type="dxa"/>
            <w:tcBorders>
              <w:left w:val="single" w:sz="4" w:space="0" w:color="auto"/>
              <w:bottom w:val="single" w:sz="4" w:space="0" w:color="auto"/>
            </w:tcBorders>
          </w:tcPr>
          <w:p w:rsidR="009A24C8" w:rsidRPr="00A30EEE" w:rsidRDefault="00F67582">
            <w:pPr>
              <w:rPr>
                <w:sz w:val="18"/>
                <w:szCs w:val="18"/>
              </w:rPr>
            </w:pPr>
            <w:r w:rsidRPr="00A30EEE">
              <w:rPr>
                <w:sz w:val="18"/>
                <w:szCs w:val="18"/>
              </w:rPr>
              <w:t>TOTAL (%)</w:t>
            </w:r>
          </w:p>
        </w:tc>
        <w:tc>
          <w:tcPr>
            <w:tcW w:w="2127" w:type="dxa"/>
            <w:tcBorders>
              <w:bottom w:val="single" w:sz="4" w:space="0" w:color="auto"/>
            </w:tcBorders>
          </w:tcPr>
          <w:p w:rsidR="009A24C8" w:rsidRPr="00A30EEE" w:rsidRDefault="00F67582">
            <w:pPr>
              <w:rPr>
                <w:sz w:val="18"/>
                <w:szCs w:val="18"/>
              </w:rPr>
            </w:pPr>
            <w:r w:rsidRPr="00A30EEE">
              <w:rPr>
                <w:sz w:val="18"/>
                <w:szCs w:val="18"/>
              </w:rPr>
              <w:t>SOLUBLE EN AGUA %</w:t>
            </w:r>
          </w:p>
        </w:tc>
        <w:tc>
          <w:tcPr>
            <w:tcW w:w="1831" w:type="dxa"/>
            <w:tcBorders>
              <w:bottom w:val="single" w:sz="4" w:space="0" w:color="auto"/>
            </w:tcBorders>
          </w:tcPr>
          <w:p w:rsidR="009A24C8" w:rsidRPr="00A30EEE" w:rsidRDefault="00F67582">
            <w:pPr>
              <w:rPr>
                <w:sz w:val="18"/>
                <w:szCs w:val="18"/>
              </w:rPr>
            </w:pPr>
            <w:r w:rsidRPr="00A30EEE">
              <w:rPr>
                <w:sz w:val="18"/>
                <w:szCs w:val="18"/>
              </w:rPr>
              <w:t>QUELADO O COMPLEJADO</w:t>
            </w:r>
          </w:p>
        </w:tc>
      </w:tr>
      <w:tr w:rsidR="009A24C8" w:rsidRPr="00A30EEE" w:rsidTr="00F773F8">
        <w:tc>
          <w:tcPr>
            <w:tcW w:w="3686" w:type="dxa"/>
            <w:tcBorders>
              <w:top w:val="single" w:sz="4" w:space="0" w:color="auto"/>
              <w:right w:val="single" w:sz="4" w:space="0" w:color="auto"/>
            </w:tcBorders>
          </w:tcPr>
          <w:p w:rsidR="009A24C8" w:rsidRPr="005322D8" w:rsidRDefault="00FA3C8F">
            <w:pPr>
              <w:rPr>
                <w:b/>
                <w:sz w:val="18"/>
                <w:szCs w:val="18"/>
              </w:rPr>
            </w:pPr>
            <w:r>
              <w:rPr>
                <w:b/>
                <w:sz w:val="18"/>
                <w:szCs w:val="18"/>
              </w:rPr>
              <w:t xml:space="preserve">13.1.1. </w:t>
            </w:r>
            <w:r w:rsidR="00F67582" w:rsidRPr="005322D8">
              <w:rPr>
                <w:b/>
                <w:sz w:val="18"/>
                <w:szCs w:val="18"/>
              </w:rPr>
              <w:t>ELEMENTOS PRINCIPALES</w:t>
            </w:r>
          </w:p>
        </w:tc>
        <w:tc>
          <w:tcPr>
            <w:tcW w:w="850" w:type="dxa"/>
            <w:tcBorders>
              <w:top w:val="single" w:sz="4" w:space="0" w:color="auto"/>
              <w:left w:val="single" w:sz="4" w:space="0" w:color="auto"/>
              <w:bottom w:val="single" w:sz="4" w:space="0" w:color="auto"/>
              <w:right w:val="nil"/>
            </w:tcBorders>
          </w:tcPr>
          <w:p w:rsidR="009A24C8" w:rsidRPr="00A30EEE" w:rsidRDefault="009A24C8">
            <w:pPr>
              <w:rPr>
                <w:sz w:val="18"/>
                <w:szCs w:val="18"/>
              </w:rPr>
            </w:pPr>
          </w:p>
        </w:tc>
        <w:tc>
          <w:tcPr>
            <w:tcW w:w="2127" w:type="dxa"/>
            <w:tcBorders>
              <w:top w:val="single" w:sz="4" w:space="0" w:color="auto"/>
              <w:left w:val="nil"/>
              <w:bottom w:val="nil"/>
              <w:right w:val="nil"/>
            </w:tcBorders>
          </w:tcPr>
          <w:p w:rsidR="009A24C8" w:rsidRPr="00A30EEE" w:rsidRDefault="009A24C8">
            <w:pPr>
              <w:rPr>
                <w:sz w:val="18"/>
                <w:szCs w:val="18"/>
              </w:rPr>
            </w:pPr>
          </w:p>
        </w:tc>
        <w:tc>
          <w:tcPr>
            <w:tcW w:w="1831" w:type="dxa"/>
            <w:tcBorders>
              <w:top w:val="single" w:sz="4" w:space="0" w:color="auto"/>
              <w:left w:val="nil"/>
              <w:bottom w:val="nil"/>
              <w:right w:val="nil"/>
            </w:tcBorders>
          </w:tcPr>
          <w:p w:rsidR="009A24C8" w:rsidRPr="00A30EEE" w:rsidRDefault="009A24C8">
            <w:pPr>
              <w:rPr>
                <w:sz w:val="18"/>
                <w:szCs w:val="18"/>
              </w:rPr>
            </w:pPr>
          </w:p>
        </w:tc>
      </w:tr>
      <w:tr w:rsidR="009A24C8" w:rsidRPr="00A30EEE" w:rsidTr="00A30EEE">
        <w:tc>
          <w:tcPr>
            <w:tcW w:w="3686" w:type="dxa"/>
          </w:tcPr>
          <w:p w:rsidR="009A24C8" w:rsidRPr="00A30EEE" w:rsidRDefault="00F67582">
            <w:pPr>
              <w:rPr>
                <w:sz w:val="16"/>
                <w:szCs w:val="16"/>
              </w:rPr>
            </w:pPr>
            <w:r w:rsidRPr="00A30EEE">
              <w:rPr>
                <w:sz w:val="16"/>
                <w:szCs w:val="16"/>
              </w:rPr>
              <w:t>Nitrógeno (N) total</w:t>
            </w:r>
          </w:p>
        </w:tc>
        <w:tc>
          <w:tcPr>
            <w:tcW w:w="850" w:type="dxa"/>
            <w:tcBorders>
              <w:top w:val="single" w:sz="4" w:space="0" w:color="auto"/>
              <w:right w:val="single" w:sz="4" w:space="0" w:color="auto"/>
            </w:tcBorders>
          </w:tcPr>
          <w:p w:rsidR="009A24C8" w:rsidRPr="00A30EEE" w:rsidRDefault="009A24C8">
            <w:pPr>
              <w:rPr>
                <w:sz w:val="18"/>
                <w:szCs w:val="18"/>
              </w:rPr>
            </w:pPr>
          </w:p>
        </w:tc>
        <w:tc>
          <w:tcPr>
            <w:tcW w:w="2127" w:type="dxa"/>
            <w:tcBorders>
              <w:top w:val="nil"/>
              <w:left w:val="single" w:sz="4" w:space="0" w:color="auto"/>
              <w:bottom w:val="nil"/>
              <w:right w:val="nil"/>
            </w:tcBorders>
          </w:tcPr>
          <w:p w:rsidR="009A24C8" w:rsidRPr="00A30EEE" w:rsidRDefault="009A24C8">
            <w:pPr>
              <w:rPr>
                <w:sz w:val="18"/>
                <w:szCs w:val="18"/>
              </w:rPr>
            </w:pPr>
          </w:p>
        </w:tc>
        <w:tc>
          <w:tcPr>
            <w:tcW w:w="1831" w:type="dxa"/>
            <w:tcBorders>
              <w:top w:val="nil"/>
              <w:left w:val="nil"/>
              <w:bottom w:val="nil"/>
              <w:right w:val="nil"/>
            </w:tcBorders>
          </w:tcPr>
          <w:p w:rsidR="009A24C8" w:rsidRPr="00A30EEE" w:rsidRDefault="009A24C8">
            <w:pPr>
              <w:rPr>
                <w:sz w:val="18"/>
                <w:szCs w:val="18"/>
              </w:rPr>
            </w:pPr>
          </w:p>
        </w:tc>
      </w:tr>
      <w:tr w:rsidR="009A24C8" w:rsidRPr="00A30EEE" w:rsidTr="00A30EEE">
        <w:tc>
          <w:tcPr>
            <w:tcW w:w="3686" w:type="dxa"/>
          </w:tcPr>
          <w:p w:rsidR="009A24C8" w:rsidRPr="00A30EEE" w:rsidRDefault="00F67582">
            <w:pPr>
              <w:rPr>
                <w:sz w:val="16"/>
                <w:szCs w:val="16"/>
              </w:rPr>
            </w:pPr>
            <w:r w:rsidRPr="00A30EEE">
              <w:rPr>
                <w:sz w:val="16"/>
                <w:szCs w:val="16"/>
              </w:rPr>
              <w:t xml:space="preserve">  N nítrico</w:t>
            </w:r>
          </w:p>
        </w:tc>
        <w:tc>
          <w:tcPr>
            <w:tcW w:w="850" w:type="dxa"/>
            <w:tcBorders>
              <w:right w:val="single" w:sz="4" w:space="0" w:color="auto"/>
            </w:tcBorders>
          </w:tcPr>
          <w:p w:rsidR="009A24C8" w:rsidRPr="00A30EEE" w:rsidRDefault="009A24C8">
            <w:pPr>
              <w:rPr>
                <w:sz w:val="18"/>
                <w:szCs w:val="18"/>
              </w:rPr>
            </w:pPr>
          </w:p>
        </w:tc>
        <w:tc>
          <w:tcPr>
            <w:tcW w:w="2127" w:type="dxa"/>
            <w:tcBorders>
              <w:top w:val="nil"/>
              <w:left w:val="single" w:sz="4" w:space="0" w:color="auto"/>
              <w:bottom w:val="nil"/>
              <w:right w:val="nil"/>
            </w:tcBorders>
          </w:tcPr>
          <w:p w:rsidR="009A24C8" w:rsidRPr="00A30EEE" w:rsidRDefault="009A24C8">
            <w:pPr>
              <w:rPr>
                <w:sz w:val="18"/>
                <w:szCs w:val="18"/>
              </w:rPr>
            </w:pPr>
          </w:p>
        </w:tc>
        <w:tc>
          <w:tcPr>
            <w:tcW w:w="1831" w:type="dxa"/>
            <w:tcBorders>
              <w:top w:val="nil"/>
              <w:left w:val="nil"/>
              <w:bottom w:val="nil"/>
              <w:right w:val="nil"/>
            </w:tcBorders>
          </w:tcPr>
          <w:p w:rsidR="009A24C8" w:rsidRPr="00A30EEE" w:rsidRDefault="009A24C8">
            <w:pPr>
              <w:rPr>
                <w:sz w:val="18"/>
                <w:szCs w:val="18"/>
              </w:rPr>
            </w:pPr>
          </w:p>
        </w:tc>
      </w:tr>
      <w:tr w:rsidR="009A24C8" w:rsidRPr="00A30EEE" w:rsidTr="00A30EEE">
        <w:tc>
          <w:tcPr>
            <w:tcW w:w="3686" w:type="dxa"/>
          </w:tcPr>
          <w:p w:rsidR="009A24C8" w:rsidRPr="00A30EEE" w:rsidRDefault="00F67582">
            <w:pPr>
              <w:rPr>
                <w:sz w:val="16"/>
                <w:szCs w:val="16"/>
              </w:rPr>
            </w:pPr>
            <w:r w:rsidRPr="00A30EEE">
              <w:rPr>
                <w:sz w:val="16"/>
                <w:szCs w:val="16"/>
              </w:rPr>
              <w:t xml:space="preserve">  N amoniacal</w:t>
            </w:r>
          </w:p>
        </w:tc>
        <w:tc>
          <w:tcPr>
            <w:tcW w:w="850" w:type="dxa"/>
            <w:tcBorders>
              <w:right w:val="single" w:sz="4" w:space="0" w:color="auto"/>
            </w:tcBorders>
          </w:tcPr>
          <w:p w:rsidR="009A24C8" w:rsidRPr="00A30EEE" w:rsidRDefault="009A24C8">
            <w:pPr>
              <w:rPr>
                <w:sz w:val="18"/>
                <w:szCs w:val="18"/>
              </w:rPr>
            </w:pPr>
          </w:p>
        </w:tc>
        <w:tc>
          <w:tcPr>
            <w:tcW w:w="2127" w:type="dxa"/>
            <w:tcBorders>
              <w:top w:val="nil"/>
              <w:left w:val="single" w:sz="4" w:space="0" w:color="auto"/>
              <w:bottom w:val="nil"/>
              <w:right w:val="nil"/>
            </w:tcBorders>
          </w:tcPr>
          <w:p w:rsidR="009A24C8" w:rsidRPr="00A30EEE" w:rsidRDefault="009A24C8">
            <w:pPr>
              <w:rPr>
                <w:sz w:val="18"/>
                <w:szCs w:val="18"/>
              </w:rPr>
            </w:pPr>
          </w:p>
        </w:tc>
        <w:tc>
          <w:tcPr>
            <w:tcW w:w="1831" w:type="dxa"/>
            <w:tcBorders>
              <w:top w:val="nil"/>
              <w:left w:val="nil"/>
              <w:bottom w:val="nil"/>
              <w:right w:val="nil"/>
            </w:tcBorders>
          </w:tcPr>
          <w:p w:rsidR="009A24C8" w:rsidRPr="00A30EEE" w:rsidRDefault="009A24C8">
            <w:pPr>
              <w:rPr>
                <w:sz w:val="18"/>
                <w:szCs w:val="18"/>
              </w:rPr>
            </w:pPr>
          </w:p>
        </w:tc>
      </w:tr>
      <w:tr w:rsidR="009A24C8" w:rsidRPr="00A30EEE" w:rsidTr="00A30EEE">
        <w:tc>
          <w:tcPr>
            <w:tcW w:w="3686" w:type="dxa"/>
          </w:tcPr>
          <w:p w:rsidR="009A24C8" w:rsidRPr="00A30EEE" w:rsidRDefault="00F67582">
            <w:pPr>
              <w:rPr>
                <w:sz w:val="16"/>
                <w:szCs w:val="16"/>
              </w:rPr>
            </w:pPr>
            <w:r w:rsidRPr="00A30EEE">
              <w:rPr>
                <w:sz w:val="16"/>
                <w:szCs w:val="16"/>
              </w:rPr>
              <w:t xml:space="preserve">  N orgánico</w:t>
            </w:r>
          </w:p>
        </w:tc>
        <w:tc>
          <w:tcPr>
            <w:tcW w:w="850" w:type="dxa"/>
            <w:tcBorders>
              <w:right w:val="single" w:sz="4" w:space="0" w:color="auto"/>
            </w:tcBorders>
          </w:tcPr>
          <w:p w:rsidR="009A24C8" w:rsidRPr="00A30EEE" w:rsidRDefault="009A24C8">
            <w:pPr>
              <w:rPr>
                <w:sz w:val="18"/>
                <w:szCs w:val="18"/>
              </w:rPr>
            </w:pPr>
          </w:p>
        </w:tc>
        <w:tc>
          <w:tcPr>
            <w:tcW w:w="2127" w:type="dxa"/>
            <w:tcBorders>
              <w:top w:val="nil"/>
              <w:left w:val="single" w:sz="4" w:space="0" w:color="auto"/>
              <w:bottom w:val="nil"/>
              <w:right w:val="nil"/>
            </w:tcBorders>
          </w:tcPr>
          <w:p w:rsidR="009A24C8" w:rsidRPr="00A30EEE" w:rsidRDefault="009A24C8">
            <w:pPr>
              <w:rPr>
                <w:sz w:val="18"/>
                <w:szCs w:val="18"/>
              </w:rPr>
            </w:pPr>
          </w:p>
        </w:tc>
        <w:tc>
          <w:tcPr>
            <w:tcW w:w="1831" w:type="dxa"/>
            <w:tcBorders>
              <w:top w:val="nil"/>
              <w:left w:val="nil"/>
              <w:bottom w:val="nil"/>
              <w:right w:val="nil"/>
            </w:tcBorders>
          </w:tcPr>
          <w:p w:rsidR="009A24C8" w:rsidRPr="00A30EEE" w:rsidRDefault="009A24C8">
            <w:pPr>
              <w:rPr>
                <w:sz w:val="18"/>
                <w:szCs w:val="18"/>
              </w:rPr>
            </w:pPr>
          </w:p>
        </w:tc>
      </w:tr>
      <w:tr w:rsidR="009A24C8" w:rsidRPr="00A30EEE" w:rsidTr="00A30EEE">
        <w:tc>
          <w:tcPr>
            <w:tcW w:w="3686" w:type="dxa"/>
            <w:tcBorders>
              <w:bottom w:val="single" w:sz="4" w:space="0" w:color="auto"/>
            </w:tcBorders>
          </w:tcPr>
          <w:p w:rsidR="009A24C8" w:rsidRPr="00A30EEE" w:rsidRDefault="00F67582">
            <w:pPr>
              <w:rPr>
                <w:sz w:val="16"/>
                <w:szCs w:val="16"/>
              </w:rPr>
            </w:pPr>
            <w:r w:rsidRPr="00A30EEE">
              <w:rPr>
                <w:sz w:val="16"/>
                <w:szCs w:val="16"/>
              </w:rPr>
              <w:t xml:space="preserve">  N ureico</w:t>
            </w:r>
          </w:p>
        </w:tc>
        <w:tc>
          <w:tcPr>
            <w:tcW w:w="850" w:type="dxa"/>
            <w:tcBorders>
              <w:bottom w:val="single" w:sz="4" w:space="0" w:color="auto"/>
              <w:right w:val="single" w:sz="4" w:space="0" w:color="auto"/>
            </w:tcBorders>
          </w:tcPr>
          <w:p w:rsidR="009A24C8" w:rsidRPr="00A30EEE" w:rsidRDefault="009A24C8">
            <w:pPr>
              <w:rPr>
                <w:sz w:val="18"/>
                <w:szCs w:val="18"/>
              </w:rPr>
            </w:pPr>
          </w:p>
        </w:tc>
        <w:tc>
          <w:tcPr>
            <w:tcW w:w="2127" w:type="dxa"/>
            <w:tcBorders>
              <w:top w:val="nil"/>
              <w:left w:val="single" w:sz="4" w:space="0" w:color="auto"/>
              <w:bottom w:val="single" w:sz="4" w:space="0" w:color="auto"/>
              <w:right w:val="nil"/>
            </w:tcBorders>
          </w:tcPr>
          <w:p w:rsidR="009A24C8" w:rsidRPr="00A30EEE" w:rsidRDefault="009A24C8">
            <w:pPr>
              <w:rPr>
                <w:sz w:val="18"/>
                <w:szCs w:val="18"/>
              </w:rPr>
            </w:pPr>
          </w:p>
        </w:tc>
        <w:tc>
          <w:tcPr>
            <w:tcW w:w="1831" w:type="dxa"/>
            <w:tcBorders>
              <w:top w:val="nil"/>
              <w:left w:val="nil"/>
              <w:bottom w:val="nil"/>
              <w:right w:val="nil"/>
            </w:tcBorders>
          </w:tcPr>
          <w:p w:rsidR="009A24C8" w:rsidRPr="00A30EEE" w:rsidRDefault="009A24C8">
            <w:pPr>
              <w:rPr>
                <w:sz w:val="18"/>
                <w:szCs w:val="18"/>
              </w:rPr>
            </w:pPr>
          </w:p>
        </w:tc>
      </w:tr>
      <w:tr w:rsidR="009A24C8" w:rsidRPr="00A30EEE" w:rsidTr="00A30EEE">
        <w:tc>
          <w:tcPr>
            <w:tcW w:w="3686" w:type="dxa"/>
            <w:tcBorders>
              <w:top w:val="single" w:sz="4" w:space="0" w:color="auto"/>
              <w:bottom w:val="single" w:sz="4" w:space="0" w:color="auto"/>
              <w:right w:val="single" w:sz="4" w:space="0" w:color="auto"/>
            </w:tcBorders>
          </w:tcPr>
          <w:p w:rsidR="009A24C8" w:rsidRPr="00A30EEE" w:rsidRDefault="00A30EEE">
            <w:pPr>
              <w:rPr>
                <w:sz w:val="16"/>
                <w:szCs w:val="16"/>
              </w:rPr>
            </w:pPr>
            <w:r w:rsidRPr="00A30EEE">
              <w:rPr>
                <w:sz w:val="16"/>
                <w:szCs w:val="16"/>
              </w:rPr>
              <w:t>Pentóxido de Fósforo (P</w:t>
            </w:r>
            <w:r w:rsidRPr="00A30EEE">
              <w:rPr>
                <w:sz w:val="16"/>
                <w:szCs w:val="16"/>
                <w:vertAlign w:val="subscript"/>
              </w:rPr>
              <w:t>2</w:t>
            </w:r>
            <w:r w:rsidRPr="00A30EEE">
              <w:rPr>
                <w:sz w:val="16"/>
                <w:szCs w:val="16"/>
              </w:rPr>
              <w:t>O</w:t>
            </w:r>
            <w:r w:rsidRPr="00A30EEE">
              <w:rPr>
                <w:sz w:val="16"/>
                <w:szCs w:val="16"/>
                <w:vertAlign w:val="subscript"/>
              </w:rPr>
              <w:t>5</w:t>
            </w:r>
            <w:r w:rsidRPr="00A30EEE">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9A24C8" w:rsidRPr="00A30EEE" w:rsidRDefault="009A24C8">
            <w:pPr>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9A24C8" w:rsidRPr="00A30EEE" w:rsidRDefault="009A24C8">
            <w:pPr>
              <w:rPr>
                <w:sz w:val="18"/>
                <w:szCs w:val="18"/>
              </w:rPr>
            </w:pPr>
          </w:p>
        </w:tc>
        <w:tc>
          <w:tcPr>
            <w:tcW w:w="1831" w:type="dxa"/>
            <w:tcBorders>
              <w:top w:val="nil"/>
              <w:left w:val="single" w:sz="4" w:space="0" w:color="auto"/>
              <w:bottom w:val="nil"/>
              <w:right w:val="nil"/>
            </w:tcBorders>
          </w:tcPr>
          <w:p w:rsidR="009A24C8" w:rsidRPr="00A30EEE" w:rsidRDefault="009A24C8">
            <w:pPr>
              <w:rPr>
                <w:sz w:val="18"/>
                <w:szCs w:val="18"/>
              </w:rPr>
            </w:pPr>
          </w:p>
        </w:tc>
      </w:tr>
      <w:tr w:rsidR="009A24C8" w:rsidRPr="00A30EEE" w:rsidTr="00A30EEE">
        <w:tc>
          <w:tcPr>
            <w:tcW w:w="3686" w:type="dxa"/>
            <w:tcBorders>
              <w:top w:val="single" w:sz="4" w:space="0" w:color="auto"/>
            </w:tcBorders>
          </w:tcPr>
          <w:p w:rsidR="009A24C8" w:rsidRPr="00A30EEE" w:rsidRDefault="00A30EEE">
            <w:pPr>
              <w:rPr>
                <w:sz w:val="16"/>
                <w:szCs w:val="16"/>
              </w:rPr>
            </w:pPr>
            <w:r w:rsidRPr="00A30EEE">
              <w:rPr>
                <w:sz w:val="16"/>
                <w:szCs w:val="16"/>
              </w:rPr>
              <w:t xml:space="preserve">  (P</w:t>
            </w:r>
            <w:r w:rsidRPr="00A30EEE">
              <w:rPr>
                <w:sz w:val="16"/>
                <w:szCs w:val="16"/>
                <w:vertAlign w:val="subscript"/>
              </w:rPr>
              <w:t>2</w:t>
            </w:r>
            <w:r w:rsidRPr="00A30EEE">
              <w:rPr>
                <w:sz w:val="16"/>
                <w:szCs w:val="16"/>
              </w:rPr>
              <w:t>O</w:t>
            </w:r>
            <w:r w:rsidRPr="00A30EEE">
              <w:rPr>
                <w:sz w:val="16"/>
                <w:szCs w:val="16"/>
                <w:vertAlign w:val="subscript"/>
              </w:rPr>
              <w:t>5</w:t>
            </w:r>
            <w:r w:rsidRPr="00A30EEE">
              <w:rPr>
                <w:sz w:val="16"/>
                <w:szCs w:val="16"/>
              </w:rPr>
              <w:t xml:space="preserve">) soluble en agua y citrato amónico neutro </w:t>
            </w:r>
          </w:p>
        </w:tc>
        <w:tc>
          <w:tcPr>
            <w:tcW w:w="850" w:type="dxa"/>
            <w:tcBorders>
              <w:top w:val="single" w:sz="4" w:space="0" w:color="auto"/>
              <w:bottom w:val="single" w:sz="4" w:space="0" w:color="auto"/>
              <w:right w:val="single" w:sz="4" w:space="0" w:color="auto"/>
            </w:tcBorders>
          </w:tcPr>
          <w:p w:rsidR="009A24C8" w:rsidRPr="00A30EEE" w:rsidRDefault="009A24C8">
            <w:pPr>
              <w:rPr>
                <w:sz w:val="18"/>
                <w:szCs w:val="18"/>
              </w:rPr>
            </w:pPr>
          </w:p>
        </w:tc>
        <w:tc>
          <w:tcPr>
            <w:tcW w:w="2127" w:type="dxa"/>
            <w:tcBorders>
              <w:top w:val="single" w:sz="4" w:space="0" w:color="auto"/>
              <w:left w:val="single" w:sz="4" w:space="0" w:color="auto"/>
              <w:bottom w:val="single" w:sz="4" w:space="0" w:color="auto"/>
              <w:right w:val="nil"/>
            </w:tcBorders>
          </w:tcPr>
          <w:p w:rsidR="009A24C8" w:rsidRPr="00A30EEE" w:rsidRDefault="009A24C8">
            <w:pPr>
              <w:rPr>
                <w:sz w:val="18"/>
                <w:szCs w:val="18"/>
              </w:rPr>
            </w:pPr>
          </w:p>
        </w:tc>
        <w:tc>
          <w:tcPr>
            <w:tcW w:w="1831" w:type="dxa"/>
            <w:tcBorders>
              <w:top w:val="nil"/>
              <w:left w:val="nil"/>
              <w:bottom w:val="nil"/>
              <w:right w:val="nil"/>
            </w:tcBorders>
          </w:tcPr>
          <w:p w:rsidR="009A24C8" w:rsidRPr="00A30EEE" w:rsidRDefault="009A24C8">
            <w:pPr>
              <w:rPr>
                <w:sz w:val="18"/>
                <w:szCs w:val="18"/>
              </w:rPr>
            </w:pPr>
          </w:p>
        </w:tc>
      </w:tr>
      <w:tr w:rsidR="009A24C8" w:rsidRPr="00A30EEE" w:rsidTr="00A30EEE">
        <w:tc>
          <w:tcPr>
            <w:tcW w:w="3686" w:type="dxa"/>
          </w:tcPr>
          <w:p w:rsidR="00A30EEE" w:rsidRPr="00A30EEE" w:rsidRDefault="00A30EEE">
            <w:pPr>
              <w:rPr>
                <w:sz w:val="16"/>
                <w:szCs w:val="16"/>
              </w:rPr>
            </w:pPr>
            <w:r w:rsidRPr="00A30EEE">
              <w:rPr>
                <w:sz w:val="16"/>
                <w:szCs w:val="16"/>
              </w:rPr>
              <w:t>Oxido de potasio (K</w:t>
            </w:r>
            <w:r w:rsidRPr="00A30EEE">
              <w:rPr>
                <w:sz w:val="16"/>
                <w:szCs w:val="16"/>
                <w:vertAlign w:val="subscript"/>
              </w:rPr>
              <w:t>2</w:t>
            </w:r>
            <w:r w:rsidRPr="00A30EEE">
              <w:rPr>
                <w:sz w:val="16"/>
                <w:szCs w:val="16"/>
              </w:rPr>
              <w:t>O)</w:t>
            </w:r>
          </w:p>
        </w:tc>
        <w:tc>
          <w:tcPr>
            <w:tcW w:w="850" w:type="dxa"/>
            <w:tcBorders>
              <w:top w:val="single" w:sz="4" w:space="0" w:color="auto"/>
              <w:bottom w:val="single" w:sz="4" w:space="0" w:color="auto"/>
            </w:tcBorders>
          </w:tcPr>
          <w:p w:rsidR="009A24C8" w:rsidRPr="00A30EEE" w:rsidRDefault="009A24C8">
            <w:pPr>
              <w:rPr>
                <w:sz w:val="18"/>
                <w:szCs w:val="18"/>
              </w:rPr>
            </w:pPr>
          </w:p>
        </w:tc>
        <w:tc>
          <w:tcPr>
            <w:tcW w:w="2127" w:type="dxa"/>
            <w:tcBorders>
              <w:top w:val="single" w:sz="4" w:space="0" w:color="auto"/>
              <w:bottom w:val="single" w:sz="4" w:space="0" w:color="auto"/>
            </w:tcBorders>
          </w:tcPr>
          <w:p w:rsidR="009A24C8" w:rsidRPr="00A30EEE" w:rsidRDefault="009A24C8">
            <w:pPr>
              <w:rPr>
                <w:sz w:val="18"/>
                <w:szCs w:val="18"/>
              </w:rPr>
            </w:pPr>
          </w:p>
        </w:tc>
        <w:tc>
          <w:tcPr>
            <w:tcW w:w="1831" w:type="dxa"/>
            <w:tcBorders>
              <w:top w:val="nil"/>
              <w:bottom w:val="nil"/>
              <w:right w:val="nil"/>
            </w:tcBorders>
          </w:tcPr>
          <w:p w:rsidR="009A24C8" w:rsidRPr="00A30EEE" w:rsidRDefault="009A24C8">
            <w:pPr>
              <w:rPr>
                <w:sz w:val="18"/>
                <w:szCs w:val="18"/>
              </w:rPr>
            </w:pPr>
          </w:p>
        </w:tc>
      </w:tr>
      <w:tr w:rsidR="009A24C8" w:rsidRPr="00A30EEE" w:rsidTr="00A30EEE">
        <w:tc>
          <w:tcPr>
            <w:tcW w:w="3686" w:type="dxa"/>
          </w:tcPr>
          <w:p w:rsidR="009A24C8" w:rsidRPr="00A30EEE" w:rsidRDefault="00A30EEE" w:rsidP="00A30EEE">
            <w:pPr>
              <w:rPr>
                <w:sz w:val="16"/>
                <w:szCs w:val="16"/>
              </w:rPr>
            </w:pPr>
            <w:r w:rsidRPr="00A30EEE">
              <w:rPr>
                <w:sz w:val="16"/>
                <w:szCs w:val="16"/>
              </w:rPr>
              <w:t>N (total) + P</w:t>
            </w:r>
            <w:r w:rsidRPr="00A30EEE">
              <w:rPr>
                <w:sz w:val="16"/>
                <w:szCs w:val="16"/>
                <w:vertAlign w:val="subscript"/>
              </w:rPr>
              <w:t>2</w:t>
            </w:r>
            <w:r w:rsidRPr="00A30EEE">
              <w:rPr>
                <w:sz w:val="16"/>
                <w:szCs w:val="16"/>
              </w:rPr>
              <w:t>O</w:t>
            </w:r>
            <w:r w:rsidRPr="00A30EEE">
              <w:rPr>
                <w:sz w:val="16"/>
                <w:szCs w:val="16"/>
                <w:vertAlign w:val="subscript"/>
              </w:rPr>
              <w:t>5</w:t>
            </w:r>
            <w:r w:rsidRPr="00A30EEE">
              <w:rPr>
                <w:sz w:val="16"/>
                <w:szCs w:val="16"/>
              </w:rPr>
              <w:t xml:space="preserve"> + K</w:t>
            </w:r>
            <w:r w:rsidRPr="00A30EEE">
              <w:rPr>
                <w:sz w:val="16"/>
                <w:szCs w:val="16"/>
                <w:vertAlign w:val="subscript"/>
              </w:rPr>
              <w:t>2</w:t>
            </w:r>
            <w:r w:rsidRPr="00A30EEE">
              <w:rPr>
                <w:sz w:val="16"/>
                <w:szCs w:val="16"/>
              </w:rPr>
              <w:t>O</w:t>
            </w:r>
          </w:p>
        </w:tc>
        <w:tc>
          <w:tcPr>
            <w:tcW w:w="850" w:type="dxa"/>
            <w:tcBorders>
              <w:top w:val="single" w:sz="4" w:space="0" w:color="auto"/>
              <w:right w:val="single" w:sz="4" w:space="0" w:color="auto"/>
            </w:tcBorders>
          </w:tcPr>
          <w:p w:rsidR="009A24C8" w:rsidRPr="00A30EEE" w:rsidRDefault="009A24C8">
            <w:pPr>
              <w:rPr>
                <w:sz w:val="18"/>
                <w:szCs w:val="18"/>
              </w:rPr>
            </w:pPr>
          </w:p>
        </w:tc>
        <w:tc>
          <w:tcPr>
            <w:tcW w:w="2127" w:type="dxa"/>
            <w:tcBorders>
              <w:top w:val="single" w:sz="4" w:space="0" w:color="auto"/>
              <w:left w:val="single" w:sz="4" w:space="0" w:color="auto"/>
              <w:bottom w:val="nil"/>
              <w:right w:val="nil"/>
            </w:tcBorders>
          </w:tcPr>
          <w:p w:rsidR="009A24C8" w:rsidRPr="00A30EEE" w:rsidRDefault="009A24C8">
            <w:pPr>
              <w:rPr>
                <w:sz w:val="18"/>
                <w:szCs w:val="18"/>
              </w:rPr>
            </w:pPr>
          </w:p>
        </w:tc>
        <w:tc>
          <w:tcPr>
            <w:tcW w:w="1831" w:type="dxa"/>
            <w:tcBorders>
              <w:top w:val="nil"/>
              <w:left w:val="nil"/>
              <w:bottom w:val="nil"/>
              <w:right w:val="nil"/>
            </w:tcBorders>
          </w:tcPr>
          <w:p w:rsidR="009A24C8" w:rsidRPr="00A30EEE" w:rsidRDefault="009A24C8">
            <w:pPr>
              <w:rPr>
                <w:sz w:val="18"/>
                <w:szCs w:val="18"/>
              </w:rPr>
            </w:pPr>
          </w:p>
        </w:tc>
      </w:tr>
      <w:tr w:rsidR="009A24C8" w:rsidRPr="00A30EEE" w:rsidTr="00E539F1">
        <w:tc>
          <w:tcPr>
            <w:tcW w:w="3686" w:type="dxa"/>
          </w:tcPr>
          <w:p w:rsidR="009A24C8" w:rsidRPr="005322D8" w:rsidRDefault="00A30EEE">
            <w:pPr>
              <w:rPr>
                <w:b/>
                <w:sz w:val="18"/>
                <w:szCs w:val="18"/>
              </w:rPr>
            </w:pPr>
            <w:r w:rsidRPr="005322D8">
              <w:rPr>
                <w:b/>
                <w:sz w:val="18"/>
                <w:szCs w:val="18"/>
              </w:rPr>
              <w:t>13.</w:t>
            </w:r>
            <w:r w:rsidR="00FA3C8F">
              <w:rPr>
                <w:b/>
                <w:sz w:val="18"/>
                <w:szCs w:val="18"/>
              </w:rPr>
              <w:t>1.</w:t>
            </w:r>
            <w:r w:rsidRPr="005322D8">
              <w:rPr>
                <w:b/>
                <w:sz w:val="18"/>
                <w:szCs w:val="18"/>
              </w:rPr>
              <w:t>2. ELEMENTOS SECUNDARIOS</w:t>
            </w:r>
          </w:p>
        </w:tc>
        <w:tc>
          <w:tcPr>
            <w:tcW w:w="850" w:type="dxa"/>
            <w:tcBorders>
              <w:bottom w:val="single" w:sz="4" w:space="0" w:color="auto"/>
              <w:right w:val="nil"/>
            </w:tcBorders>
          </w:tcPr>
          <w:p w:rsidR="009A24C8" w:rsidRPr="00A30EEE" w:rsidRDefault="009A24C8">
            <w:pPr>
              <w:rPr>
                <w:sz w:val="18"/>
                <w:szCs w:val="18"/>
              </w:rPr>
            </w:pPr>
          </w:p>
        </w:tc>
        <w:tc>
          <w:tcPr>
            <w:tcW w:w="2127" w:type="dxa"/>
            <w:tcBorders>
              <w:top w:val="nil"/>
              <w:left w:val="nil"/>
              <w:bottom w:val="single" w:sz="4" w:space="0" w:color="auto"/>
              <w:right w:val="nil"/>
            </w:tcBorders>
          </w:tcPr>
          <w:p w:rsidR="009A24C8" w:rsidRPr="00A30EEE" w:rsidRDefault="009A24C8">
            <w:pPr>
              <w:rPr>
                <w:sz w:val="18"/>
                <w:szCs w:val="18"/>
              </w:rPr>
            </w:pPr>
          </w:p>
        </w:tc>
        <w:tc>
          <w:tcPr>
            <w:tcW w:w="1831" w:type="dxa"/>
            <w:tcBorders>
              <w:top w:val="nil"/>
              <w:left w:val="nil"/>
              <w:bottom w:val="nil"/>
              <w:right w:val="nil"/>
            </w:tcBorders>
          </w:tcPr>
          <w:p w:rsidR="009A24C8" w:rsidRPr="00A30EEE" w:rsidRDefault="009A24C8">
            <w:pPr>
              <w:rPr>
                <w:sz w:val="18"/>
                <w:szCs w:val="18"/>
              </w:rPr>
            </w:pPr>
          </w:p>
        </w:tc>
      </w:tr>
      <w:tr w:rsidR="009A24C8" w:rsidRPr="00A30EEE" w:rsidTr="00E539F1">
        <w:tc>
          <w:tcPr>
            <w:tcW w:w="3686" w:type="dxa"/>
            <w:tcBorders>
              <w:right w:val="single" w:sz="4" w:space="0" w:color="auto"/>
            </w:tcBorders>
          </w:tcPr>
          <w:p w:rsidR="009A24C8" w:rsidRPr="00F773F8" w:rsidRDefault="00A30EEE">
            <w:pPr>
              <w:rPr>
                <w:sz w:val="16"/>
                <w:szCs w:val="16"/>
              </w:rPr>
            </w:pPr>
            <w:r w:rsidRPr="00F773F8">
              <w:rPr>
                <w:sz w:val="16"/>
                <w:szCs w:val="16"/>
              </w:rPr>
              <w:t xml:space="preserve">Trióxido de azufre (SO3) </w:t>
            </w:r>
          </w:p>
        </w:tc>
        <w:tc>
          <w:tcPr>
            <w:tcW w:w="850" w:type="dxa"/>
            <w:tcBorders>
              <w:top w:val="single" w:sz="4" w:space="0" w:color="auto"/>
              <w:left w:val="single" w:sz="4" w:space="0" w:color="auto"/>
              <w:bottom w:val="single" w:sz="4" w:space="0" w:color="auto"/>
              <w:right w:val="single" w:sz="4" w:space="0" w:color="auto"/>
            </w:tcBorders>
          </w:tcPr>
          <w:p w:rsidR="009A24C8" w:rsidRPr="00A30EEE" w:rsidRDefault="009A24C8">
            <w:pPr>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9A24C8" w:rsidRPr="00A30EEE" w:rsidRDefault="009A24C8">
            <w:pPr>
              <w:rPr>
                <w:sz w:val="18"/>
                <w:szCs w:val="18"/>
              </w:rPr>
            </w:pPr>
          </w:p>
        </w:tc>
        <w:tc>
          <w:tcPr>
            <w:tcW w:w="1831" w:type="dxa"/>
            <w:tcBorders>
              <w:top w:val="nil"/>
              <w:left w:val="single" w:sz="4" w:space="0" w:color="auto"/>
              <w:bottom w:val="nil"/>
              <w:right w:val="nil"/>
            </w:tcBorders>
          </w:tcPr>
          <w:p w:rsidR="009A24C8" w:rsidRPr="00A30EEE" w:rsidRDefault="009A24C8">
            <w:pPr>
              <w:rPr>
                <w:sz w:val="18"/>
                <w:szCs w:val="18"/>
              </w:rPr>
            </w:pPr>
          </w:p>
        </w:tc>
      </w:tr>
      <w:tr w:rsidR="009A24C8" w:rsidRPr="00A30EEE" w:rsidTr="00E539F1">
        <w:tc>
          <w:tcPr>
            <w:tcW w:w="3686" w:type="dxa"/>
          </w:tcPr>
          <w:p w:rsidR="009A24C8" w:rsidRPr="00F773F8" w:rsidRDefault="00A30EEE" w:rsidP="00E539F1">
            <w:pPr>
              <w:rPr>
                <w:sz w:val="16"/>
                <w:szCs w:val="16"/>
              </w:rPr>
            </w:pPr>
            <w:r w:rsidRPr="00F773F8">
              <w:rPr>
                <w:sz w:val="16"/>
                <w:szCs w:val="16"/>
              </w:rPr>
              <w:t xml:space="preserve">Oxido de </w:t>
            </w:r>
            <w:r w:rsidR="00E539F1" w:rsidRPr="00F773F8">
              <w:rPr>
                <w:sz w:val="16"/>
                <w:szCs w:val="16"/>
              </w:rPr>
              <w:t>sodio</w:t>
            </w:r>
            <w:r w:rsidRPr="00F773F8">
              <w:rPr>
                <w:sz w:val="16"/>
                <w:szCs w:val="16"/>
              </w:rPr>
              <w:t xml:space="preserve"> (Na2O)</w:t>
            </w:r>
          </w:p>
        </w:tc>
        <w:tc>
          <w:tcPr>
            <w:tcW w:w="850" w:type="dxa"/>
            <w:tcBorders>
              <w:top w:val="single" w:sz="4" w:space="0" w:color="auto"/>
              <w:bottom w:val="single" w:sz="4" w:space="0" w:color="auto"/>
            </w:tcBorders>
          </w:tcPr>
          <w:p w:rsidR="009A24C8" w:rsidRPr="00A30EEE" w:rsidRDefault="009A24C8">
            <w:pPr>
              <w:rPr>
                <w:sz w:val="18"/>
                <w:szCs w:val="18"/>
              </w:rPr>
            </w:pPr>
          </w:p>
        </w:tc>
        <w:tc>
          <w:tcPr>
            <w:tcW w:w="2127" w:type="dxa"/>
            <w:tcBorders>
              <w:top w:val="single" w:sz="4" w:space="0" w:color="auto"/>
              <w:bottom w:val="single" w:sz="4" w:space="0" w:color="auto"/>
              <w:right w:val="single" w:sz="4" w:space="0" w:color="auto"/>
            </w:tcBorders>
          </w:tcPr>
          <w:p w:rsidR="009A24C8" w:rsidRPr="00A30EEE" w:rsidRDefault="009A24C8">
            <w:pPr>
              <w:rPr>
                <w:sz w:val="18"/>
                <w:szCs w:val="18"/>
              </w:rPr>
            </w:pPr>
          </w:p>
        </w:tc>
        <w:tc>
          <w:tcPr>
            <w:tcW w:w="1831" w:type="dxa"/>
            <w:tcBorders>
              <w:top w:val="nil"/>
              <w:left w:val="single" w:sz="4" w:space="0" w:color="auto"/>
              <w:bottom w:val="single" w:sz="4" w:space="0" w:color="auto"/>
              <w:right w:val="nil"/>
            </w:tcBorders>
          </w:tcPr>
          <w:p w:rsidR="009A24C8" w:rsidRPr="00A30EEE" w:rsidRDefault="009A24C8">
            <w:pPr>
              <w:rPr>
                <w:sz w:val="18"/>
                <w:szCs w:val="18"/>
              </w:rPr>
            </w:pPr>
          </w:p>
        </w:tc>
      </w:tr>
      <w:tr w:rsidR="009A24C8" w:rsidRPr="00A30EEE" w:rsidTr="00E539F1">
        <w:tc>
          <w:tcPr>
            <w:tcW w:w="3686" w:type="dxa"/>
          </w:tcPr>
          <w:p w:rsidR="009A24C8" w:rsidRPr="00F773F8" w:rsidRDefault="00E539F1">
            <w:pPr>
              <w:rPr>
                <w:sz w:val="16"/>
                <w:szCs w:val="16"/>
              </w:rPr>
            </w:pPr>
            <w:r w:rsidRPr="00F773F8">
              <w:rPr>
                <w:sz w:val="16"/>
                <w:szCs w:val="16"/>
              </w:rPr>
              <w:t>Oxido de c</w:t>
            </w:r>
            <w:r w:rsidR="00A30EEE" w:rsidRPr="00F773F8">
              <w:rPr>
                <w:sz w:val="16"/>
                <w:szCs w:val="16"/>
              </w:rPr>
              <w:t xml:space="preserve">alcio </w:t>
            </w:r>
            <w:r w:rsidRPr="00F773F8">
              <w:rPr>
                <w:sz w:val="16"/>
                <w:szCs w:val="16"/>
              </w:rPr>
              <w:t>(CaO)</w:t>
            </w:r>
          </w:p>
        </w:tc>
        <w:tc>
          <w:tcPr>
            <w:tcW w:w="850" w:type="dxa"/>
            <w:tcBorders>
              <w:top w:val="single" w:sz="4" w:space="0" w:color="auto"/>
            </w:tcBorders>
          </w:tcPr>
          <w:p w:rsidR="009A24C8" w:rsidRPr="00A30EEE" w:rsidRDefault="009A24C8">
            <w:pPr>
              <w:rPr>
                <w:sz w:val="18"/>
                <w:szCs w:val="18"/>
              </w:rPr>
            </w:pPr>
          </w:p>
        </w:tc>
        <w:tc>
          <w:tcPr>
            <w:tcW w:w="2127" w:type="dxa"/>
            <w:tcBorders>
              <w:top w:val="single" w:sz="4" w:space="0" w:color="auto"/>
            </w:tcBorders>
          </w:tcPr>
          <w:p w:rsidR="009A24C8" w:rsidRPr="00A30EEE" w:rsidRDefault="009A24C8">
            <w:pPr>
              <w:rPr>
                <w:sz w:val="18"/>
                <w:szCs w:val="18"/>
              </w:rPr>
            </w:pPr>
          </w:p>
        </w:tc>
        <w:tc>
          <w:tcPr>
            <w:tcW w:w="1831" w:type="dxa"/>
            <w:tcBorders>
              <w:top w:val="single" w:sz="4" w:space="0" w:color="auto"/>
            </w:tcBorders>
          </w:tcPr>
          <w:p w:rsidR="009A24C8" w:rsidRPr="00A30EEE" w:rsidRDefault="009A24C8">
            <w:pPr>
              <w:rPr>
                <w:sz w:val="18"/>
                <w:szCs w:val="18"/>
              </w:rPr>
            </w:pPr>
          </w:p>
        </w:tc>
      </w:tr>
      <w:tr w:rsidR="009A24C8" w:rsidRPr="00A30EEE" w:rsidTr="00E539F1">
        <w:tc>
          <w:tcPr>
            <w:tcW w:w="3686" w:type="dxa"/>
            <w:tcBorders>
              <w:bottom w:val="single" w:sz="4" w:space="0" w:color="auto"/>
            </w:tcBorders>
          </w:tcPr>
          <w:p w:rsidR="009A24C8" w:rsidRPr="00F773F8" w:rsidRDefault="00E539F1">
            <w:pPr>
              <w:rPr>
                <w:sz w:val="16"/>
                <w:szCs w:val="16"/>
              </w:rPr>
            </w:pPr>
            <w:r w:rsidRPr="00F773F8">
              <w:rPr>
                <w:sz w:val="16"/>
                <w:szCs w:val="16"/>
              </w:rPr>
              <w:t>Oxido de Magnesio (MgO)</w:t>
            </w:r>
          </w:p>
        </w:tc>
        <w:tc>
          <w:tcPr>
            <w:tcW w:w="850" w:type="dxa"/>
            <w:tcBorders>
              <w:bottom w:val="single" w:sz="4" w:space="0" w:color="auto"/>
            </w:tcBorders>
          </w:tcPr>
          <w:p w:rsidR="009A24C8" w:rsidRPr="00A30EEE" w:rsidRDefault="009A24C8">
            <w:pPr>
              <w:rPr>
                <w:sz w:val="18"/>
                <w:szCs w:val="18"/>
              </w:rPr>
            </w:pPr>
          </w:p>
        </w:tc>
        <w:tc>
          <w:tcPr>
            <w:tcW w:w="2127" w:type="dxa"/>
            <w:tcBorders>
              <w:bottom w:val="single" w:sz="4" w:space="0" w:color="auto"/>
            </w:tcBorders>
          </w:tcPr>
          <w:p w:rsidR="009A24C8" w:rsidRPr="00A30EEE" w:rsidRDefault="009A24C8">
            <w:pPr>
              <w:rPr>
                <w:sz w:val="18"/>
                <w:szCs w:val="18"/>
              </w:rPr>
            </w:pPr>
          </w:p>
        </w:tc>
        <w:tc>
          <w:tcPr>
            <w:tcW w:w="1831" w:type="dxa"/>
            <w:tcBorders>
              <w:bottom w:val="single" w:sz="4" w:space="0" w:color="auto"/>
            </w:tcBorders>
          </w:tcPr>
          <w:p w:rsidR="009A24C8" w:rsidRPr="00A30EEE" w:rsidRDefault="009A24C8">
            <w:pPr>
              <w:rPr>
                <w:sz w:val="18"/>
                <w:szCs w:val="18"/>
              </w:rPr>
            </w:pPr>
          </w:p>
        </w:tc>
      </w:tr>
      <w:tr w:rsidR="009A24C8" w:rsidRPr="00A30EEE" w:rsidTr="00E539F1">
        <w:tc>
          <w:tcPr>
            <w:tcW w:w="3686" w:type="dxa"/>
            <w:tcBorders>
              <w:right w:val="single" w:sz="4" w:space="0" w:color="auto"/>
            </w:tcBorders>
          </w:tcPr>
          <w:p w:rsidR="009A24C8" w:rsidRPr="005322D8" w:rsidRDefault="00E539F1">
            <w:pPr>
              <w:rPr>
                <w:b/>
                <w:sz w:val="18"/>
                <w:szCs w:val="18"/>
              </w:rPr>
            </w:pPr>
            <w:r w:rsidRPr="005322D8">
              <w:rPr>
                <w:b/>
                <w:sz w:val="18"/>
                <w:szCs w:val="18"/>
              </w:rPr>
              <w:t>13.</w:t>
            </w:r>
            <w:r w:rsidR="00FA3C8F">
              <w:rPr>
                <w:b/>
                <w:sz w:val="18"/>
                <w:szCs w:val="18"/>
              </w:rPr>
              <w:t>1.</w:t>
            </w:r>
            <w:r w:rsidRPr="005322D8">
              <w:rPr>
                <w:b/>
                <w:sz w:val="18"/>
                <w:szCs w:val="18"/>
              </w:rPr>
              <w:t>3. MICRONUTRIENTES</w:t>
            </w:r>
          </w:p>
        </w:tc>
        <w:tc>
          <w:tcPr>
            <w:tcW w:w="850" w:type="dxa"/>
            <w:tcBorders>
              <w:top w:val="single" w:sz="4" w:space="0" w:color="auto"/>
              <w:left w:val="single" w:sz="4" w:space="0" w:color="auto"/>
              <w:bottom w:val="single" w:sz="4" w:space="0" w:color="auto"/>
              <w:right w:val="nil"/>
            </w:tcBorders>
          </w:tcPr>
          <w:p w:rsidR="009A24C8" w:rsidRPr="00A30EEE" w:rsidRDefault="009A24C8">
            <w:pPr>
              <w:rPr>
                <w:sz w:val="18"/>
                <w:szCs w:val="18"/>
              </w:rPr>
            </w:pPr>
          </w:p>
        </w:tc>
        <w:tc>
          <w:tcPr>
            <w:tcW w:w="2127" w:type="dxa"/>
            <w:tcBorders>
              <w:top w:val="single" w:sz="4" w:space="0" w:color="auto"/>
              <w:left w:val="nil"/>
              <w:bottom w:val="single" w:sz="4" w:space="0" w:color="auto"/>
              <w:right w:val="nil"/>
            </w:tcBorders>
          </w:tcPr>
          <w:p w:rsidR="009A24C8" w:rsidRPr="00A30EEE" w:rsidRDefault="009A24C8">
            <w:pPr>
              <w:rPr>
                <w:sz w:val="18"/>
                <w:szCs w:val="18"/>
              </w:rPr>
            </w:pPr>
          </w:p>
        </w:tc>
        <w:tc>
          <w:tcPr>
            <w:tcW w:w="1831" w:type="dxa"/>
            <w:tcBorders>
              <w:top w:val="single" w:sz="4" w:space="0" w:color="auto"/>
              <w:left w:val="nil"/>
              <w:bottom w:val="single" w:sz="4" w:space="0" w:color="auto"/>
              <w:right w:val="nil"/>
            </w:tcBorders>
          </w:tcPr>
          <w:p w:rsidR="009A24C8" w:rsidRPr="00A30EEE" w:rsidRDefault="009A24C8">
            <w:pPr>
              <w:rPr>
                <w:sz w:val="18"/>
                <w:szCs w:val="18"/>
              </w:rPr>
            </w:pPr>
          </w:p>
        </w:tc>
      </w:tr>
      <w:tr w:rsidR="009A24C8" w:rsidRPr="00A30EEE" w:rsidTr="00E539F1">
        <w:tc>
          <w:tcPr>
            <w:tcW w:w="3686" w:type="dxa"/>
          </w:tcPr>
          <w:p w:rsidR="009A24C8" w:rsidRPr="005322D8" w:rsidRDefault="00F773F8">
            <w:pPr>
              <w:rPr>
                <w:sz w:val="16"/>
                <w:szCs w:val="16"/>
              </w:rPr>
            </w:pPr>
            <w:r w:rsidRPr="005322D8">
              <w:rPr>
                <w:sz w:val="16"/>
                <w:szCs w:val="16"/>
              </w:rPr>
              <w:t>Boro (B)</w:t>
            </w:r>
          </w:p>
        </w:tc>
        <w:tc>
          <w:tcPr>
            <w:tcW w:w="850" w:type="dxa"/>
            <w:tcBorders>
              <w:top w:val="single" w:sz="4" w:space="0" w:color="auto"/>
            </w:tcBorders>
          </w:tcPr>
          <w:p w:rsidR="009A24C8" w:rsidRPr="00A30EEE" w:rsidRDefault="009A24C8">
            <w:pPr>
              <w:rPr>
                <w:sz w:val="18"/>
                <w:szCs w:val="18"/>
              </w:rPr>
            </w:pPr>
          </w:p>
        </w:tc>
        <w:tc>
          <w:tcPr>
            <w:tcW w:w="2127" w:type="dxa"/>
            <w:tcBorders>
              <w:top w:val="single" w:sz="4" w:space="0" w:color="auto"/>
            </w:tcBorders>
          </w:tcPr>
          <w:p w:rsidR="009A24C8" w:rsidRPr="00A30EEE" w:rsidRDefault="009A24C8">
            <w:pPr>
              <w:rPr>
                <w:sz w:val="18"/>
                <w:szCs w:val="18"/>
              </w:rPr>
            </w:pPr>
          </w:p>
        </w:tc>
        <w:tc>
          <w:tcPr>
            <w:tcW w:w="1831" w:type="dxa"/>
            <w:tcBorders>
              <w:top w:val="single" w:sz="4" w:space="0" w:color="auto"/>
            </w:tcBorders>
          </w:tcPr>
          <w:p w:rsidR="009A24C8" w:rsidRPr="00A30EEE" w:rsidRDefault="009A24C8">
            <w:pPr>
              <w:rPr>
                <w:sz w:val="18"/>
                <w:szCs w:val="18"/>
              </w:rPr>
            </w:pPr>
          </w:p>
        </w:tc>
      </w:tr>
      <w:tr w:rsidR="009A24C8" w:rsidRPr="00A30EEE" w:rsidTr="00A30EEE">
        <w:tc>
          <w:tcPr>
            <w:tcW w:w="3686" w:type="dxa"/>
          </w:tcPr>
          <w:p w:rsidR="009A24C8" w:rsidRPr="005322D8" w:rsidRDefault="00F773F8">
            <w:pPr>
              <w:rPr>
                <w:sz w:val="16"/>
                <w:szCs w:val="16"/>
              </w:rPr>
            </w:pPr>
            <w:r w:rsidRPr="005322D8">
              <w:rPr>
                <w:sz w:val="16"/>
                <w:szCs w:val="16"/>
              </w:rPr>
              <w:t>Cobalto (Co)</w:t>
            </w:r>
          </w:p>
        </w:tc>
        <w:tc>
          <w:tcPr>
            <w:tcW w:w="850" w:type="dxa"/>
          </w:tcPr>
          <w:p w:rsidR="009A24C8" w:rsidRPr="00A30EEE" w:rsidRDefault="009A24C8">
            <w:pPr>
              <w:rPr>
                <w:sz w:val="18"/>
                <w:szCs w:val="18"/>
              </w:rPr>
            </w:pPr>
          </w:p>
        </w:tc>
        <w:tc>
          <w:tcPr>
            <w:tcW w:w="2127" w:type="dxa"/>
          </w:tcPr>
          <w:p w:rsidR="009A24C8" w:rsidRPr="00A30EEE" w:rsidRDefault="009A24C8">
            <w:pPr>
              <w:rPr>
                <w:sz w:val="18"/>
                <w:szCs w:val="18"/>
              </w:rPr>
            </w:pPr>
          </w:p>
        </w:tc>
        <w:tc>
          <w:tcPr>
            <w:tcW w:w="1831" w:type="dxa"/>
          </w:tcPr>
          <w:p w:rsidR="009A24C8" w:rsidRPr="00A30EEE" w:rsidRDefault="009A24C8">
            <w:pPr>
              <w:rPr>
                <w:sz w:val="18"/>
                <w:szCs w:val="18"/>
              </w:rPr>
            </w:pPr>
          </w:p>
        </w:tc>
      </w:tr>
      <w:tr w:rsidR="009A24C8" w:rsidRPr="00A30EEE" w:rsidTr="00A30EEE">
        <w:tc>
          <w:tcPr>
            <w:tcW w:w="3686" w:type="dxa"/>
          </w:tcPr>
          <w:p w:rsidR="009A24C8" w:rsidRPr="005322D8" w:rsidRDefault="00F773F8">
            <w:pPr>
              <w:rPr>
                <w:sz w:val="16"/>
                <w:szCs w:val="16"/>
              </w:rPr>
            </w:pPr>
            <w:r w:rsidRPr="005322D8">
              <w:rPr>
                <w:sz w:val="16"/>
                <w:szCs w:val="16"/>
              </w:rPr>
              <w:t>Cobre (Cu)</w:t>
            </w:r>
          </w:p>
        </w:tc>
        <w:tc>
          <w:tcPr>
            <w:tcW w:w="850" w:type="dxa"/>
          </w:tcPr>
          <w:p w:rsidR="009A24C8" w:rsidRPr="00A30EEE" w:rsidRDefault="009A24C8">
            <w:pPr>
              <w:rPr>
                <w:sz w:val="18"/>
                <w:szCs w:val="18"/>
              </w:rPr>
            </w:pPr>
          </w:p>
        </w:tc>
        <w:tc>
          <w:tcPr>
            <w:tcW w:w="2127" w:type="dxa"/>
          </w:tcPr>
          <w:p w:rsidR="009A24C8" w:rsidRPr="00A30EEE" w:rsidRDefault="009A24C8">
            <w:pPr>
              <w:rPr>
                <w:sz w:val="18"/>
                <w:szCs w:val="18"/>
              </w:rPr>
            </w:pPr>
          </w:p>
        </w:tc>
        <w:tc>
          <w:tcPr>
            <w:tcW w:w="1831" w:type="dxa"/>
          </w:tcPr>
          <w:p w:rsidR="009A24C8" w:rsidRPr="00A30EEE" w:rsidRDefault="009A24C8">
            <w:pPr>
              <w:rPr>
                <w:sz w:val="18"/>
                <w:szCs w:val="18"/>
              </w:rPr>
            </w:pPr>
          </w:p>
        </w:tc>
      </w:tr>
      <w:tr w:rsidR="009A24C8" w:rsidRPr="00A30EEE" w:rsidTr="00A30EEE">
        <w:tc>
          <w:tcPr>
            <w:tcW w:w="3686" w:type="dxa"/>
          </w:tcPr>
          <w:p w:rsidR="009A24C8" w:rsidRPr="005322D8" w:rsidRDefault="00F773F8">
            <w:pPr>
              <w:rPr>
                <w:sz w:val="16"/>
                <w:szCs w:val="16"/>
              </w:rPr>
            </w:pPr>
            <w:r w:rsidRPr="005322D8">
              <w:rPr>
                <w:sz w:val="16"/>
                <w:szCs w:val="16"/>
              </w:rPr>
              <w:t>Hierro (Fe)</w:t>
            </w:r>
          </w:p>
        </w:tc>
        <w:tc>
          <w:tcPr>
            <w:tcW w:w="850" w:type="dxa"/>
          </w:tcPr>
          <w:p w:rsidR="009A24C8" w:rsidRPr="00A30EEE" w:rsidRDefault="009A24C8">
            <w:pPr>
              <w:rPr>
                <w:sz w:val="18"/>
                <w:szCs w:val="18"/>
              </w:rPr>
            </w:pPr>
          </w:p>
        </w:tc>
        <w:tc>
          <w:tcPr>
            <w:tcW w:w="2127" w:type="dxa"/>
          </w:tcPr>
          <w:p w:rsidR="009A24C8" w:rsidRPr="00A30EEE" w:rsidRDefault="009A24C8">
            <w:pPr>
              <w:rPr>
                <w:sz w:val="18"/>
                <w:szCs w:val="18"/>
              </w:rPr>
            </w:pPr>
          </w:p>
        </w:tc>
        <w:tc>
          <w:tcPr>
            <w:tcW w:w="1831" w:type="dxa"/>
          </w:tcPr>
          <w:p w:rsidR="009A24C8" w:rsidRPr="00A30EEE" w:rsidRDefault="009A24C8">
            <w:pPr>
              <w:rPr>
                <w:sz w:val="18"/>
                <w:szCs w:val="18"/>
              </w:rPr>
            </w:pPr>
          </w:p>
        </w:tc>
      </w:tr>
      <w:tr w:rsidR="009A24C8" w:rsidRPr="00A30EEE" w:rsidTr="00A30EEE">
        <w:tc>
          <w:tcPr>
            <w:tcW w:w="3686" w:type="dxa"/>
          </w:tcPr>
          <w:p w:rsidR="009A24C8" w:rsidRPr="005322D8" w:rsidRDefault="00F773F8">
            <w:pPr>
              <w:rPr>
                <w:sz w:val="16"/>
                <w:szCs w:val="16"/>
              </w:rPr>
            </w:pPr>
            <w:r w:rsidRPr="005322D8">
              <w:rPr>
                <w:sz w:val="16"/>
                <w:szCs w:val="16"/>
              </w:rPr>
              <w:t>Manganeso (Mn)</w:t>
            </w:r>
          </w:p>
        </w:tc>
        <w:tc>
          <w:tcPr>
            <w:tcW w:w="850" w:type="dxa"/>
          </w:tcPr>
          <w:p w:rsidR="009A24C8" w:rsidRPr="00A30EEE" w:rsidRDefault="009A24C8">
            <w:pPr>
              <w:rPr>
                <w:sz w:val="18"/>
                <w:szCs w:val="18"/>
              </w:rPr>
            </w:pPr>
          </w:p>
        </w:tc>
        <w:tc>
          <w:tcPr>
            <w:tcW w:w="2127" w:type="dxa"/>
          </w:tcPr>
          <w:p w:rsidR="009A24C8" w:rsidRPr="00A30EEE" w:rsidRDefault="009A24C8">
            <w:pPr>
              <w:rPr>
                <w:sz w:val="18"/>
                <w:szCs w:val="18"/>
              </w:rPr>
            </w:pPr>
          </w:p>
        </w:tc>
        <w:tc>
          <w:tcPr>
            <w:tcW w:w="1831" w:type="dxa"/>
          </w:tcPr>
          <w:p w:rsidR="009A24C8" w:rsidRPr="00A30EEE" w:rsidRDefault="009A24C8">
            <w:pPr>
              <w:rPr>
                <w:sz w:val="18"/>
                <w:szCs w:val="18"/>
              </w:rPr>
            </w:pPr>
          </w:p>
        </w:tc>
      </w:tr>
      <w:tr w:rsidR="009A24C8" w:rsidRPr="00A30EEE" w:rsidTr="00A30EEE">
        <w:tc>
          <w:tcPr>
            <w:tcW w:w="3686" w:type="dxa"/>
          </w:tcPr>
          <w:p w:rsidR="009A24C8" w:rsidRPr="005322D8" w:rsidRDefault="00F773F8">
            <w:pPr>
              <w:rPr>
                <w:sz w:val="16"/>
                <w:szCs w:val="16"/>
              </w:rPr>
            </w:pPr>
            <w:r w:rsidRPr="005322D8">
              <w:rPr>
                <w:sz w:val="16"/>
                <w:szCs w:val="16"/>
              </w:rPr>
              <w:t>Molibdeno (Mo)</w:t>
            </w:r>
          </w:p>
        </w:tc>
        <w:tc>
          <w:tcPr>
            <w:tcW w:w="850" w:type="dxa"/>
          </w:tcPr>
          <w:p w:rsidR="009A24C8" w:rsidRPr="00A30EEE" w:rsidRDefault="009A24C8">
            <w:pPr>
              <w:rPr>
                <w:sz w:val="18"/>
                <w:szCs w:val="18"/>
              </w:rPr>
            </w:pPr>
          </w:p>
        </w:tc>
        <w:tc>
          <w:tcPr>
            <w:tcW w:w="2127" w:type="dxa"/>
          </w:tcPr>
          <w:p w:rsidR="009A24C8" w:rsidRPr="00A30EEE" w:rsidRDefault="009A24C8">
            <w:pPr>
              <w:rPr>
                <w:sz w:val="18"/>
                <w:szCs w:val="18"/>
              </w:rPr>
            </w:pPr>
          </w:p>
        </w:tc>
        <w:tc>
          <w:tcPr>
            <w:tcW w:w="1831" w:type="dxa"/>
          </w:tcPr>
          <w:p w:rsidR="009A24C8" w:rsidRPr="00A30EEE" w:rsidRDefault="009A24C8">
            <w:pPr>
              <w:rPr>
                <w:sz w:val="18"/>
                <w:szCs w:val="18"/>
              </w:rPr>
            </w:pPr>
          </w:p>
        </w:tc>
      </w:tr>
      <w:tr w:rsidR="009A24C8" w:rsidRPr="00A30EEE" w:rsidTr="00A30EEE">
        <w:tc>
          <w:tcPr>
            <w:tcW w:w="3686" w:type="dxa"/>
          </w:tcPr>
          <w:p w:rsidR="009A24C8" w:rsidRPr="005322D8" w:rsidRDefault="00F773F8">
            <w:pPr>
              <w:rPr>
                <w:sz w:val="16"/>
                <w:szCs w:val="16"/>
              </w:rPr>
            </w:pPr>
            <w:r w:rsidRPr="005322D8">
              <w:rPr>
                <w:sz w:val="16"/>
                <w:szCs w:val="16"/>
              </w:rPr>
              <w:t>Cinc (Zn)</w:t>
            </w:r>
          </w:p>
        </w:tc>
        <w:tc>
          <w:tcPr>
            <w:tcW w:w="850" w:type="dxa"/>
          </w:tcPr>
          <w:p w:rsidR="009A24C8" w:rsidRPr="00A30EEE" w:rsidRDefault="009A24C8">
            <w:pPr>
              <w:rPr>
                <w:sz w:val="18"/>
                <w:szCs w:val="18"/>
              </w:rPr>
            </w:pPr>
          </w:p>
        </w:tc>
        <w:tc>
          <w:tcPr>
            <w:tcW w:w="2127" w:type="dxa"/>
          </w:tcPr>
          <w:p w:rsidR="009A24C8" w:rsidRPr="00A30EEE" w:rsidRDefault="009A24C8">
            <w:pPr>
              <w:rPr>
                <w:sz w:val="18"/>
                <w:szCs w:val="18"/>
              </w:rPr>
            </w:pPr>
          </w:p>
        </w:tc>
        <w:tc>
          <w:tcPr>
            <w:tcW w:w="1831" w:type="dxa"/>
          </w:tcPr>
          <w:p w:rsidR="009A24C8" w:rsidRPr="00A30EEE" w:rsidRDefault="009A24C8">
            <w:pPr>
              <w:rPr>
                <w:sz w:val="18"/>
                <w:szCs w:val="18"/>
              </w:rPr>
            </w:pPr>
          </w:p>
        </w:tc>
      </w:tr>
    </w:tbl>
    <w:p w:rsidR="009A24C8" w:rsidRPr="000C1DA4" w:rsidRDefault="009A24C8">
      <w:pPr>
        <w:rPr>
          <w:color w:val="000000" w:themeColor="text1"/>
        </w:rPr>
      </w:pPr>
    </w:p>
    <w:p w:rsidR="006905A1" w:rsidRPr="000C1DA4" w:rsidRDefault="006905A1" w:rsidP="006905A1">
      <w:pPr>
        <w:pStyle w:val="Prrafodelista"/>
        <w:numPr>
          <w:ilvl w:val="0"/>
          <w:numId w:val="3"/>
        </w:numPr>
        <w:rPr>
          <w:color w:val="000000" w:themeColor="text1"/>
        </w:rPr>
      </w:pPr>
      <w:r w:rsidRPr="000C1DA4">
        <w:rPr>
          <w:color w:val="000000" w:themeColor="text1"/>
        </w:rPr>
        <w:t>En los productos con micronutrientes quelados o complejados, indicar además el nombre del agente o su abreviatura (Listas 1.2.3, 1.2.4 y 1.3.5 del Anexo I del R.D.)</w:t>
      </w:r>
    </w:p>
    <w:p w:rsidR="006905A1" w:rsidRPr="000C1DA4" w:rsidRDefault="006905A1" w:rsidP="006905A1">
      <w:pPr>
        <w:pStyle w:val="Prrafodelista"/>
        <w:rPr>
          <w:color w:val="000000" w:themeColor="text1"/>
        </w:rPr>
      </w:pPr>
    </w:p>
    <w:p w:rsidR="006905A1" w:rsidRPr="000C1DA4" w:rsidRDefault="006905A1" w:rsidP="006905A1">
      <w:pPr>
        <w:pStyle w:val="Prrafodelista"/>
        <w:rPr>
          <w:color w:val="000000" w:themeColor="text1"/>
        </w:rPr>
      </w:pPr>
      <w:r w:rsidRPr="000C1DA4">
        <w:rPr>
          <w:color w:val="000000" w:themeColor="text1"/>
        </w:rPr>
        <w:t>Agentes quelantes</w:t>
      </w:r>
      <w:r w:rsidRPr="000C1DA4">
        <w:rPr>
          <w:color w:val="000000" w:themeColor="text1"/>
        </w:rPr>
        <w:tab/>
      </w:r>
      <w:r w:rsidRPr="000C1DA4">
        <w:rPr>
          <w:color w:val="000000" w:themeColor="text1"/>
        </w:rPr>
        <w:tab/>
      </w:r>
      <w:r w:rsidRPr="000C1DA4">
        <w:rPr>
          <w:color w:val="000000" w:themeColor="text1"/>
        </w:rPr>
        <w:tab/>
      </w:r>
      <w:r w:rsidRPr="000C1DA4">
        <w:rPr>
          <w:color w:val="000000" w:themeColor="text1"/>
        </w:rPr>
        <w:tab/>
        <w:t>Agentes complejantes</w:t>
      </w:r>
    </w:p>
    <w:tbl>
      <w:tblPr>
        <w:tblStyle w:val="Tablaconcuadrcula"/>
        <w:tblW w:w="0" w:type="auto"/>
        <w:tblInd w:w="465" w:type="dxa"/>
        <w:tblLook w:val="04A0" w:firstRow="1" w:lastRow="0" w:firstColumn="1" w:lastColumn="0" w:noHBand="0" w:noVBand="1"/>
      </w:tblPr>
      <w:tblGrid>
        <w:gridCol w:w="2524"/>
      </w:tblGrid>
      <w:tr w:rsidR="000C1DA4" w:rsidRPr="000C1DA4" w:rsidTr="006905A1">
        <w:trPr>
          <w:trHeight w:val="679"/>
        </w:trPr>
        <w:tc>
          <w:tcPr>
            <w:tcW w:w="2524" w:type="dxa"/>
          </w:tcPr>
          <w:p w:rsidR="006905A1" w:rsidRPr="000C1DA4" w:rsidRDefault="006905A1" w:rsidP="006905A1">
            <w:pPr>
              <w:pStyle w:val="Prrafodelista"/>
              <w:ind w:left="0"/>
              <w:rPr>
                <w:color w:val="000000" w:themeColor="text1"/>
              </w:rPr>
            </w:pPr>
          </w:p>
        </w:tc>
      </w:tr>
    </w:tbl>
    <w:tbl>
      <w:tblPr>
        <w:tblStyle w:val="Tablaconcuadrcula"/>
        <w:tblpPr w:leftFromText="141" w:rightFromText="141" w:vertAnchor="text" w:horzAnchor="page" w:tblpX="6288" w:tblpY="-695"/>
        <w:tblW w:w="0" w:type="auto"/>
        <w:tblLook w:val="04A0" w:firstRow="1" w:lastRow="0" w:firstColumn="1" w:lastColumn="0" w:noHBand="0" w:noVBand="1"/>
      </w:tblPr>
      <w:tblGrid>
        <w:gridCol w:w="2717"/>
      </w:tblGrid>
      <w:tr w:rsidR="000C1DA4" w:rsidRPr="000C1DA4" w:rsidTr="006905A1">
        <w:trPr>
          <w:trHeight w:val="703"/>
        </w:trPr>
        <w:tc>
          <w:tcPr>
            <w:tcW w:w="2717" w:type="dxa"/>
          </w:tcPr>
          <w:p w:rsidR="006905A1" w:rsidRPr="000C1DA4" w:rsidRDefault="006905A1" w:rsidP="006905A1">
            <w:pPr>
              <w:rPr>
                <w:color w:val="000000" w:themeColor="text1"/>
              </w:rPr>
            </w:pPr>
          </w:p>
        </w:tc>
      </w:tr>
    </w:tbl>
    <w:p w:rsidR="004D7D49" w:rsidRPr="000C1DA4" w:rsidRDefault="004D7D49" w:rsidP="006905A1">
      <w:pPr>
        <w:rPr>
          <w:color w:val="000000" w:themeColor="text1"/>
        </w:rPr>
      </w:pPr>
    </w:p>
    <w:p w:rsidR="006905A1" w:rsidRPr="000C1DA4" w:rsidRDefault="006905A1" w:rsidP="006905A1">
      <w:pPr>
        <w:pStyle w:val="Prrafodelista"/>
        <w:rPr>
          <w:color w:val="000000" w:themeColor="text1"/>
        </w:rPr>
      </w:pPr>
      <w:r w:rsidRPr="000C1DA4">
        <w:rPr>
          <w:color w:val="000000" w:themeColor="text1"/>
        </w:rPr>
        <w:t>Intervalo de estabilidad de la fracción quelada o complejada</w:t>
      </w:r>
    </w:p>
    <w:p w:rsidR="006905A1" w:rsidRPr="000C1DA4" w:rsidRDefault="006905A1" w:rsidP="006905A1">
      <w:pPr>
        <w:pStyle w:val="Prrafodelista"/>
        <w:rPr>
          <w:color w:val="000000" w:themeColor="text1"/>
        </w:rPr>
      </w:pPr>
    </w:p>
    <w:p w:rsidR="006905A1" w:rsidRPr="000C1DA4" w:rsidRDefault="006905A1" w:rsidP="006905A1">
      <w:pPr>
        <w:pStyle w:val="Prrafodelista"/>
        <w:numPr>
          <w:ilvl w:val="0"/>
          <w:numId w:val="3"/>
        </w:numPr>
        <w:rPr>
          <w:color w:val="000000" w:themeColor="text1"/>
        </w:rPr>
      </w:pPr>
      <w:r w:rsidRPr="000C1DA4">
        <w:rPr>
          <w:color w:val="000000" w:themeColor="text1"/>
        </w:rPr>
        <w:t xml:space="preserve">pH entre  </w:t>
      </w:r>
    </w:p>
    <w:tbl>
      <w:tblPr>
        <w:tblStyle w:val="Tablaconcuadrcula"/>
        <w:tblW w:w="0" w:type="auto"/>
        <w:tblInd w:w="2060" w:type="dxa"/>
        <w:tblLook w:val="04A0" w:firstRow="1" w:lastRow="0" w:firstColumn="1" w:lastColumn="0" w:noHBand="0" w:noVBand="1"/>
      </w:tblPr>
      <w:tblGrid>
        <w:gridCol w:w="1456"/>
        <w:gridCol w:w="1456"/>
        <w:gridCol w:w="1457"/>
      </w:tblGrid>
      <w:tr w:rsidR="000C1DA4" w:rsidRPr="000C1DA4" w:rsidTr="006905A1">
        <w:trPr>
          <w:trHeight w:val="434"/>
        </w:trPr>
        <w:tc>
          <w:tcPr>
            <w:tcW w:w="1456" w:type="dxa"/>
            <w:tcBorders>
              <w:right w:val="single" w:sz="4" w:space="0" w:color="auto"/>
            </w:tcBorders>
          </w:tcPr>
          <w:p w:rsidR="006905A1" w:rsidRPr="000C1DA4" w:rsidRDefault="006905A1" w:rsidP="006905A1">
            <w:pPr>
              <w:pStyle w:val="Prrafodelista"/>
              <w:ind w:left="0"/>
              <w:rPr>
                <w:color w:val="000000" w:themeColor="text1"/>
              </w:rPr>
            </w:pPr>
          </w:p>
        </w:tc>
        <w:tc>
          <w:tcPr>
            <w:tcW w:w="1456" w:type="dxa"/>
            <w:tcBorders>
              <w:top w:val="nil"/>
              <w:left w:val="single" w:sz="4" w:space="0" w:color="auto"/>
              <w:bottom w:val="nil"/>
              <w:right w:val="single" w:sz="4" w:space="0" w:color="auto"/>
            </w:tcBorders>
          </w:tcPr>
          <w:p w:rsidR="006905A1" w:rsidRPr="000C1DA4" w:rsidRDefault="006905A1" w:rsidP="006905A1">
            <w:pPr>
              <w:pStyle w:val="Prrafodelista"/>
              <w:ind w:left="0"/>
              <w:jc w:val="center"/>
              <w:rPr>
                <w:color w:val="000000" w:themeColor="text1"/>
              </w:rPr>
            </w:pPr>
            <w:r w:rsidRPr="000C1DA4">
              <w:rPr>
                <w:color w:val="000000" w:themeColor="text1"/>
              </w:rPr>
              <w:t>y</w:t>
            </w:r>
          </w:p>
        </w:tc>
        <w:tc>
          <w:tcPr>
            <w:tcW w:w="1457" w:type="dxa"/>
            <w:tcBorders>
              <w:left w:val="single" w:sz="4" w:space="0" w:color="auto"/>
            </w:tcBorders>
          </w:tcPr>
          <w:p w:rsidR="006905A1" w:rsidRPr="000C1DA4" w:rsidRDefault="006905A1" w:rsidP="006905A1">
            <w:pPr>
              <w:pStyle w:val="Prrafodelista"/>
              <w:ind w:left="0"/>
              <w:rPr>
                <w:color w:val="000000" w:themeColor="text1"/>
              </w:rPr>
            </w:pPr>
          </w:p>
        </w:tc>
      </w:tr>
    </w:tbl>
    <w:p w:rsidR="004D7D49" w:rsidRDefault="004D7D49"/>
    <w:p w:rsidR="009A24C8" w:rsidRDefault="004D7D49">
      <w:r>
        <w:t>13.2. VARIACIONES EN EL CASO DE UNA FAMILIA DE ABONOS (límites superior e inferior de acuerdo con el protocolo)</w:t>
      </w:r>
    </w:p>
    <w:tbl>
      <w:tblPr>
        <w:tblStyle w:val="Tablaconcuadrcula"/>
        <w:tblW w:w="0" w:type="auto"/>
        <w:tblLook w:val="04A0" w:firstRow="1" w:lastRow="0" w:firstColumn="1" w:lastColumn="0" w:noHBand="0" w:noVBand="1"/>
      </w:tblPr>
      <w:tblGrid>
        <w:gridCol w:w="3686"/>
        <w:gridCol w:w="850"/>
        <w:gridCol w:w="2127"/>
        <w:gridCol w:w="1831"/>
      </w:tblGrid>
      <w:tr w:rsidR="004D7D49" w:rsidRPr="00A30EEE" w:rsidTr="00BF05DC">
        <w:tc>
          <w:tcPr>
            <w:tcW w:w="3686" w:type="dxa"/>
            <w:tcBorders>
              <w:top w:val="nil"/>
              <w:left w:val="nil"/>
              <w:bottom w:val="nil"/>
              <w:right w:val="single" w:sz="4" w:space="0" w:color="auto"/>
            </w:tcBorders>
          </w:tcPr>
          <w:p w:rsidR="004D7D49" w:rsidRPr="00A30EEE" w:rsidRDefault="004D7D49" w:rsidP="00BF05DC">
            <w:pPr>
              <w:rPr>
                <w:sz w:val="18"/>
                <w:szCs w:val="18"/>
              </w:rPr>
            </w:pPr>
          </w:p>
        </w:tc>
        <w:tc>
          <w:tcPr>
            <w:tcW w:w="4808" w:type="dxa"/>
            <w:gridSpan w:val="3"/>
            <w:tcBorders>
              <w:left w:val="single" w:sz="4" w:space="0" w:color="auto"/>
            </w:tcBorders>
          </w:tcPr>
          <w:p w:rsidR="004D7D49" w:rsidRPr="005322D8" w:rsidRDefault="004D7D49" w:rsidP="00BF05DC">
            <w:pPr>
              <w:jc w:val="center"/>
              <w:rPr>
                <w:b/>
                <w:sz w:val="18"/>
                <w:szCs w:val="18"/>
              </w:rPr>
            </w:pPr>
            <w:r w:rsidRPr="005322D8">
              <w:rPr>
                <w:b/>
                <w:sz w:val="18"/>
                <w:szCs w:val="18"/>
              </w:rPr>
              <w:t>m/m (masa sobre masa total)</w:t>
            </w:r>
          </w:p>
        </w:tc>
      </w:tr>
      <w:tr w:rsidR="004D7D49" w:rsidRPr="00A30EEE" w:rsidTr="00BF05DC">
        <w:tc>
          <w:tcPr>
            <w:tcW w:w="3686" w:type="dxa"/>
            <w:tcBorders>
              <w:top w:val="nil"/>
              <w:left w:val="nil"/>
              <w:bottom w:val="single" w:sz="4" w:space="0" w:color="auto"/>
              <w:right w:val="single" w:sz="4" w:space="0" w:color="auto"/>
            </w:tcBorders>
          </w:tcPr>
          <w:p w:rsidR="004D7D49" w:rsidRPr="00A30EEE" w:rsidRDefault="004D7D49" w:rsidP="00BF05DC">
            <w:pPr>
              <w:rPr>
                <w:sz w:val="18"/>
                <w:szCs w:val="18"/>
              </w:rPr>
            </w:pPr>
          </w:p>
        </w:tc>
        <w:tc>
          <w:tcPr>
            <w:tcW w:w="850" w:type="dxa"/>
            <w:tcBorders>
              <w:left w:val="single" w:sz="4" w:space="0" w:color="auto"/>
              <w:bottom w:val="single" w:sz="4" w:space="0" w:color="auto"/>
            </w:tcBorders>
          </w:tcPr>
          <w:p w:rsidR="004D7D49" w:rsidRPr="00A30EEE" w:rsidRDefault="004D7D49" w:rsidP="00BF05DC">
            <w:pPr>
              <w:rPr>
                <w:sz w:val="18"/>
                <w:szCs w:val="18"/>
              </w:rPr>
            </w:pPr>
            <w:r w:rsidRPr="00A30EEE">
              <w:rPr>
                <w:sz w:val="18"/>
                <w:szCs w:val="18"/>
              </w:rPr>
              <w:t>TOTAL (%)</w:t>
            </w:r>
          </w:p>
        </w:tc>
        <w:tc>
          <w:tcPr>
            <w:tcW w:w="2127" w:type="dxa"/>
            <w:tcBorders>
              <w:bottom w:val="single" w:sz="4" w:space="0" w:color="auto"/>
            </w:tcBorders>
          </w:tcPr>
          <w:p w:rsidR="004D7D49" w:rsidRPr="00A30EEE" w:rsidRDefault="004D7D49" w:rsidP="00BF05DC">
            <w:pPr>
              <w:rPr>
                <w:sz w:val="18"/>
                <w:szCs w:val="18"/>
              </w:rPr>
            </w:pPr>
            <w:r w:rsidRPr="00A30EEE">
              <w:rPr>
                <w:sz w:val="18"/>
                <w:szCs w:val="18"/>
              </w:rPr>
              <w:t>SOLUBLE EN AGUA %</w:t>
            </w:r>
          </w:p>
        </w:tc>
        <w:tc>
          <w:tcPr>
            <w:tcW w:w="1831" w:type="dxa"/>
            <w:tcBorders>
              <w:bottom w:val="single" w:sz="4" w:space="0" w:color="auto"/>
            </w:tcBorders>
          </w:tcPr>
          <w:p w:rsidR="004D7D49" w:rsidRPr="00A30EEE" w:rsidRDefault="004D7D49" w:rsidP="00BF05DC">
            <w:pPr>
              <w:rPr>
                <w:sz w:val="18"/>
                <w:szCs w:val="18"/>
              </w:rPr>
            </w:pPr>
            <w:r w:rsidRPr="00A30EEE">
              <w:rPr>
                <w:sz w:val="18"/>
                <w:szCs w:val="18"/>
              </w:rPr>
              <w:t>QUELADO O COMPLEJADO</w:t>
            </w:r>
          </w:p>
        </w:tc>
      </w:tr>
      <w:tr w:rsidR="004D7D49" w:rsidRPr="00A30EEE" w:rsidTr="00BF05DC">
        <w:tc>
          <w:tcPr>
            <w:tcW w:w="3686" w:type="dxa"/>
            <w:tcBorders>
              <w:top w:val="single" w:sz="4" w:space="0" w:color="auto"/>
              <w:right w:val="single" w:sz="4" w:space="0" w:color="auto"/>
            </w:tcBorders>
          </w:tcPr>
          <w:p w:rsidR="004D7D49" w:rsidRPr="005322D8" w:rsidRDefault="004D7D49" w:rsidP="00BF05DC">
            <w:pPr>
              <w:rPr>
                <w:b/>
                <w:sz w:val="18"/>
                <w:szCs w:val="18"/>
              </w:rPr>
            </w:pPr>
            <w:r w:rsidRPr="005322D8">
              <w:rPr>
                <w:b/>
                <w:sz w:val="18"/>
                <w:szCs w:val="18"/>
              </w:rPr>
              <w:t>13.</w:t>
            </w:r>
            <w:r w:rsidR="00FA3C8F">
              <w:rPr>
                <w:b/>
                <w:sz w:val="18"/>
                <w:szCs w:val="18"/>
              </w:rPr>
              <w:t>2.</w:t>
            </w:r>
            <w:r w:rsidRPr="005322D8">
              <w:rPr>
                <w:b/>
                <w:sz w:val="18"/>
                <w:szCs w:val="18"/>
              </w:rPr>
              <w:t>1. ELEMENTOS PRINCIPALES</w:t>
            </w:r>
          </w:p>
        </w:tc>
        <w:tc>
          <w:tcPr>
            <w:tcW w:w="850" w:type="dxa"/>
            <w:tcBorders>
              <w:top w:val="single" w:sz="4" w:space="0" w:color="auto"/>
              <w:left w:val="single" w:sz="4" w:space="0" w:color="auto"/>
              <w:bottom w:val="single" w:sz="4" w:space="0" w:color="auto"/>
              <w:right w:val="nil"/>
            </w:tcBorders>
          </w:tcPr>
          <w:p w:rsidR="004D7D49" w:rsidRPr="00A30EEE" w:rsidRDefault="004D7D49" w:rsidP="00BF05DC">
            <w:pPr>
              <w:rPr>
                <w:sz w:val="18"/>
                <w:szCs w:val="18"/>
              </w:rPr>
            </w:pPr>
          </w:p>
        </w:tc>
        <w:tc>
          <w:tcPr>
            <w:tcW w:w="2127" w:type="dxa"/>
            <w:tcBorders>
              <w:top w:val="single" w:sz="4" w:space="0" w:color="auto"/>
              <w:left w:val="nil"/>
              <w:bottom w:val="nil"/>
              <w:right w:val="nil"/>
            </w:tcBorders>
          </w:tcPr>
          <w:p w:rsidR="004D7D49" w:rsidRPr="00A30EEE" w:rsidRDefault="004D7D49" w:rsidP="00BF05DC">
            <w:pPr>
              <w:rPr>
                <w:sz w:val="18"/>
                <w:szCs w:val="18"/>
              </w:rPr>
            </w:pPr>
          </w:p>
        </w:tc>
        <w:tc>
          <w:tcPr>
            <w:tcW w:w="1831" w:type="dxa"/>
            <w:tcBorders>
              <w:top w:val="single" w:sz="4" w:space="0" w:color="auto"/>
              <w:left w:val="nil"/>
              <w:bottom w:val="nil"/>
              <w:right w:val="nil"/>
            </w:tcBorders>
          </w:tcPr>
          <w:p w:rsidR="004D7D49" w:rsidRPr="00A30EEE" w:rsidRDefault="004D7D49" w:rsidP="00BF05DC">
            <w:pPr>
              <w:rPr>
                <w:sz w:val="18"/>
                <w:szCs w:val="18"/>
              </w:rPr>
            </w:pPr>
          </w:p>
        </w:tc>
      </w:tr>
      <w:tr w:rsidR="004D7D49" w:rsidRPr="00A30EEE" w:rsidTr="00BF05DC">
        <w:tc>
          <w:tcPr>
            <w:tcW w:w="3686" w:type="dxa"/>
          </w:tcPr>
          <w:p w:rsidR="004D7D49" w:rsidRPr="00A30EEE" w:rsidRDefault="004D7D49" w:rsidP="00BF05DC">
            <w:pPr>
              <w:rPr>
                <w:sz w:val="16"/>
                <w:szCs w:val="16"/>
              </w:rPr>
            </w:pPr>
            <w:r w:rsidRPr="00A30EEE">
              <w:rPr>
                <w:sz w:val="16"/>
                <w:szCs w:val="16"/>
              </w:rPr>
              <w:t>Nitrógeno (N) total</w:t>
            </w:r>
          </w:p>
        </w:tc>
        <w:tc>
          <w:tcPr>
            <w:tcW w:w="850" w:type="dxa"/>
            <w:tcBorders>
              <w:top w:val="single" w:sz="4" w:space="0" w:color="auto"/>
              <w:right w:val="single" w:sz="4" w:space="0" w:color="auto"/>
            </w:tcBorders>
          </w:tcPr>
          <w:p w:rsidR="004D7D49" w:rsidRPr="00A30EEE" w:rsidRDefault="004D7D49" w:rsidP="00BF05DC">
            <w:pPr>
              <w:rPr>
                <w:sz w:val="18"/>
                <w:szCs w:val="18"/>
              </w:rPr>
            </w:pPr>
          </w:p>
        </w:tc>
        <w:tc>
          <w:tcPr>
            <w:tcW w:w="2127" w:type="dxa"/>
            <w:tcBorders>
              <w:top w:val="nil"/>
              <w:left w:val="single" w:sz="4" w:space="0" w:color="auto"/>
              <w:bottom w:val="nil"/>
              <w:right w:val="nil"/>
            </w:tcBorders>
          </w:tcPr>
          <w:p w:rsidR="004D7D49" w:rsidRPr="00A30EEE" w:rsidRDefault="004D7D49" w:rsidP="00BF05DC">
            <w:pPr>
              <w:rPr>
                <w:sz w:val="18"/>
                <w:szCs w:val="18"/>
              </w:rPr>
            </w:pPr>
          </w:p>
        </w:tc>
        <w:tc>
          <w:tcPr>
            <w:tcW w:w="1831" w:type="dxa"/>
            <w:tcBorders>
              <w:top w:val="nil"/>
              <w:left w:val="nil"/>
              <w:bottom w:val="nil"/>
              <w:right w:val="nil"/>
            </w:tcBorders>
          </w:tcPr>
          <w:p w:rsidR="004D7D49" w:rsidRPr="00A30EEE" w:rsidRDefault="004D7D49" w:rsidP="00BF05DC">
            <w:pPr>
              <w:rPr>
                <w:sz w:val="18"/>
                <w:szCs w:val="18"/>
              </w:rPr>
            </w:pPr>
          </w:p>
        </w:tc>
      </w:tr>
      <w:tr w:rsidR="004D7D49" w:rsidRPr="00A30EEE" w:rsidTr="00BF05DC">
        <w:tc>
          <w:tcPr>
            <w:tcW w:w="3686" w:type="dxa"/>
          </w:tcPr>
          <w:p w:rsidR="004D7D49" w:rsidRPr="00A30EEE" w:rsidRDefault="004D7D49" w:rsidP="00BF05DC">
            <w:pPr>
              <w:rPr>
                <w:sz w:val="16"/>
                <w:szCs w:val="16"/>
              </w:rPr>
            </w:pPr>
            <w:r w:rsidRPr="00A30EEE">
              <w:rPr>
                <w:sz w:val="16"/>
                <w:szCs w:val="16"/>
              </w:rPr>
              <w:t xml:space="preserve">  N nítrico</w:t>
            </w:r>
          </w:p>
        </w:tc>
        <w:tc>
          <w:tcPr>
            <w:tcW w:w="850" w:type="dxa"/>
            <w:tcBorders>
              <w:right w:val="single" w:sz="4" w:space="0" w:color="auto"/>
            </w:tcBorders>
          </w:tcPr>
          <w:p w:rsidR="004D7D49" w:rsidRPr="00A30EEE" w:rsidRDefault="004D7D49" w:rsidP="00BF05DC">
            <w:pPr>
              <w:rPr>
                <w:sz w:val="18"/>
                <w:szCs w:val="18"/>
              </w:rPr>
            </w:pPr>
          </w:p>
        </w:tc>
        <w:tc>
          <w:tcPr>
            <w:tcW w:w="2127" w:type="dxa"/>
            <w:tcBorders>
              <w:top w:val="nil"/>
              <w:left w:val="single" w:sz="4" w:space="0" w:color="auto"/>
              <w:bottom w:val="nil"/>
              <w:right w:val="nil"/>
            </w:tcBorders>
          </w:tcPr>
          <w:p w:rsidR="004D7D49" w:rsidRPr="00A30EEE" w:rsidRDefault="004D7D49" w:rsidP="00BF05DC">
            <w:pPr>
              <w:rPr>
                <w:sz w:val="18"/>
                <w:szCs w:val="18"/>
              </w:rPr>
            </w:pPr>
          </w:p>
        </w:tc>
        <w:tc>
          <w:tcPr>
            <w:tcW w:w="1831" w:type="dxa"/>
            <w:tcBorders>
              <w:top w:val="nil"/>
              <w:left w:val="nil"/>
              <w:bottom w:val="nil"/>
              <w:right w:val="nil"/>
            </w:tcBorders>
          </w:tcPr>
          <w:p w:rsidR="004D7D49" w:rsidRPr="00A30EEE" w:rsidRDefault="004D7D49" w:rsidP="00BF05DC">
            <w:pPr>
              <w:rPr>
                <w:sz w:val="18"/>
                <w:szCs w:val="18"/>
              </w:rPr>
            </w:pPr>
          </w:p>
        </w:tc>
      </w:tr>
      <w:tr w:rsidR="004D7D49" w:rsidRPr="00A30EEE" w:rsidTr="00BF05DC">
        <w:tc>
          <w:tcPr>
            <w:tcW w:w="3686" w:type="dxa"/>
          </w:tcPr>
          <w:p w:rsidR="004D7D49" w:rsidRPr="00A30EEE" w:rsidRDefault="004D7D49" w:rsidP="00BF05DC">
            <w:pPr>
              <w:rPr>
                <w:sz w:val="16"/>
                <w:szCs w:val="16"/>
              </w:rPr>
            </w:pPr>
            <w:r w:rsidRPr="00A30EEE">
              <w:rPr>
                <w:sz w:val="16"/>
                <w:szCs w:val="16"/>
              </w:rPr>
              <w:t xml:space="preserve">  N amoniacal</w:t>
            </w:r>
          </w:p>
        </w:tc>
        <w:tc>
          <w:tcPr>
            <w:tcW w:w="850" w:type="dxa"/>
            <w:tcBorders>
              <w:right w:val="single" w:sz="4" w:space="0" w:color="auto"/>
            </w:tcBorders>
          </w:tcPr>
          <w:p w:rsidR="004D7D49" w:rsidRPr="00A30EEE" w:rsidRDefault="004D7D49" w:rsidP="00BF05DC">
            <w:pPr>
              <w:rPr>
                <w:sz w:val="18"/>
                <w:szCs w:val="18"/>
              </w:rPr>
            </w:pPr>
          </w:p>
        </w:tc>
        <w:tc>
          <w:tcPr>
            <w:tcW w:w="2127" w:type="dxa"/>
            <w:tcBorders>
              <w:top w:val="nil"/>
              <w:left w:val="single" w:sz="4" w:space="0" w:color="auto"/>
              <w:bottom w:val="nil"/>
              <w:right w:val="nil"/>
            </w:tcBorders>
          </w:tcPr>
          <w:p w:rsidR="004D7D49" w:rsidRPr="00A30EEE" w:rsidRDefault="004D7D49" w:rsidP="00BF05DC">
            <w:pPr>
              <w:rPr>
                <w:sz w:val="18"/>
                <w:szCs w:val="18"/>
              </w:rPr>
            </w:pPr>
          </w:p>
        </w:tc>
        <w:tc>
          <w:tcPr>
            <w:tcW w:w="1831" w:type="dxa"/>
            <w:tcBorders>
              <w:top w:val="nil"/>
              <w:left w:val="nil"/>
              <w:bottom w:val="nil"/>
              <w:right w:val="nil"/>
            </w:tcBorders>
          </w:tcPr>
          <w:p w:rsidR="004D7D49" w:rsidRPr="00A30EEE" w:rsidRDefault="004D7D49" w:rsidP="00BF05DC">
            <w:pPr>
              <w:rPr>
                <w:sz w:val="18"/>
                <w:szCs w:val="18"/>
              </w:rPr>
            </w:pPr>
          </w:p>
        </w:tc>
      </w:tr>
      <w:tr w:rsidR="004D7D49" w:rsidRPr="00A30EEE" w:rsidTr="00BF05DC">
        <w:tc>
          <w:tcPr>
            <w:tcW w:w="3686" w:type="dxa"/>
          </w:tcPr>
          <w:p w:rsidR="004D7D49" w:rsidRPr="00A30EEE" w:rsidRDefault="004D7D49" w:rsidP="00BF05DC">
            <w:pPr>
              <w:rPr>
                <w:sz w:val="16"/>
                <w:szCs w:val="16"/>
              </w:rPr>
            </w:pPr>
            <w:r w:rsidRPr="00A30EEE">
              <w:rPr>
                <w:sz w:val="16"/>
                <w:szCs w:val="16"/>
              </w:rPr>
              <w:t xml:space="preserve">  N orgánico</w:t>
            </w:r>
          </w:p>
        </w:tc>
        <w:tc>
          <w:tcPr>
            <w:tcW w:w="850" w:type="dxa"/>
            <w:tcBorders>
              <w:right w:val="single" w:sz="4" w:space="0" w:color="auto"/>
            </w:tcBorders>
          </w:tcPr>
          <w:p w:rsidR="004D7D49" w:rsidRPr="00A30EEE" w:rsidRDefault="004D7D49" w:rsidP="00BF05DC">
            <w:pPr>
              <w:rPr>
                <w:sz w:val="18"/>
                <w:szCs w:val="18"/>
              </w:rPr>
            </w:pPr>
          </w:p>
        </w:tc>
        <w:tc>
          <w:tcPr>
            <w:tcW w:w="2127" w:type="dxa"/>
            <w:tcBorders>
              <w:top w:val="nil"/>
              <w:left w:val="single" w:sz="4" w:space="0" w:color="auto"/>
              <w:bottom w:val="nil"/>
              <w:right w:val="nil"/>
            </w:tcBorders>
          </w:tcPr>
          <w:p w:rsidR="004D7D49" w:rsidRPr="00A30EEE" w:rsidRDefault="004D7D49" w:rsidP="00BF05DC">
            <w:pPr>
              <w:rPr>
                <w:sz w:val="18"/>
                <w:szCs w:val="18"/>
              </w:rPr>
            </w:pPr>
          </w:p>
        </w:tc>
        <w:tc>
          <w:tcPr>
            <w:tcW w:w="1831" w:type="dxa"/>
            <w:tcBorders>
              <w:top w:val="nil"/>
              <w:left w:val="nil"/>
              <w:bottom w:val="nil"/>
              <w:right w:val="nil"/>
            </w:tcBorders>
          </w:tcPr>
          <w:p w:rsidR="004D7D49" w:rsidRPr="00A30EEE" w:rsidRDefault="004D7D49" w:rsidP="00BF05DC">
            <w:pPr>
              <w:rPr>
                <w:sz w:val="18"/>
                <w:szCs w:val="18"/>
              </w:rPr>
            </w:pPr>
          </w:p>
        </w:tc>
      </w:tr>
      <w:tr w:rsidR="004D7D49" w:rsidRPr="00A30EEE" w:rsidTr="00BF05DC">
        <w:tc>
          <w:tcPr>
            <w:tcW w:w="3686" w:type="dxa"/>
            <w:tcBorders>
              <w:bottom w:val="single" w:sz="4" w:space="0" w:color="auto"/>
            </w:tcBorders>
          </w:tcPr>
          <w:p w:rsidR="004D7D49" w:rsidRPr="00A30EEE" w:rsidRDefault="004D7D49" w:rsidP="00BF05DC">
            <w:pPr>
              <w:rPr>
                <w:sz w:val="16"/>
                <w:szCs w:val="16"/>
              </w:rPr>
            </w:pPr>
            <w:r w:rsidRPr="00A30EEE">
              <w:rPr>
                <w:sz w:val="16"/>
                <w:szCs w:val="16"/>
              </w:rPr>
              <w:t xml:space="preserve">  N ureico</w:t>
            </w:r>
          </w:p>
        </w:tc>
        <w:tc>
          <w:tcPr>
            <w:tcW w:w="850" w:type="dxa"/>
            <w:tcBorders>
              <w:bottom w:val="single" w:sz="4" w:space="0" w:color="auto"/>
              <w:right w:val="single" w:sz="4" w:space="0" w:color="auto"/>
            </w:tcBorders>
          </w:tcPr>
          <w:p w:rsidR="004D7D49" w:rsidRPr="00A30EEE" w:rsidRDefault="004D7D49" w:rsidP="00BF05DC">
            <w:pPr>
              <w:rPr>
                <w:sz w:val="18"/>
                <w:szCs w:val="18"/>
              </w:rPr>
            </w:pPr>
          </w:p>
        </w:tc>
        <w:tc>
          <w:tcPr>
            <w:tcW w:w="2127" w:type="dxa"/>
            <w:tcBorders>
              <w:top w:val="nil"/>
              <w:left w:val="single" w:sz="4" w:space="0" w:color="auto"/>
              <w:bottom w:val="single" w:sz="4" w:space="0" w:color="auto"/>
              <w:right w:val="nil"/>
            </w:tcBorders>
          </w:tcPr>
          <w:p w:rsidR="004D7D49" w:rsidRPr="00A30EEE" w:rsidRDefault="004D7D49" w:rsidP="00BF05DC">
            <w:pPr>
              <w:rPr>
                <w:sz w:val="18"/>
                <w:szCs w:val="18"/>
              </w:rPr>
            </w:pPr>
          </w:p>
        </w:tc>
        <w:tc>
          <w:tcPr>
            <w:tcW w:w="1831" w:type="dxa"/>
            <w:tcBorders>
              <w:top w:val="nil"/>
              <w:left w:val="nil"/>
              <w:bottom w:val="nil"/>
              <w:right w:val="nil"/>
            </w:tcBorders>
          </w:tcPr>
          <w:p w:rsidR="004D7D49" w:rsidRPr="00A30EEE" w:rsidRDefault="004D7D49" w:rsidP="00BF05DC">
            <w:pPr>
              <w:rPr>
                <w:sz w:val="18"/>
                <w:szCs w:val="18"/>
              </w:rPr>
            </w:pPr>
          </w:p>
        </w:tc>
      </w:tr>
      <w:tr w:rsidR="004D7D49" w:rsidRPr="00A30EEE" w:rsidTr="00BF05DC">
        <w:tc>
          <w:tcPr>
            <w:tcW w:w="3686" w:type="dxa"/>
            <w:tcBorders>
              <w:top w:val="single" w:sz="4" w:space="0" w:color="auto"/>
              <w:bottom w:val="single" w:sz="4" w:space="0" w:color="auto"/>
              <w:right w:val="single" w:sz="4" w:space="0" w:color="auto"/>
            </w:tcBorders>
          </w:tcPr>
          <w:p w:rsidR="004D7D49" w:rsidRPr="00A30EEE" w:rsidRDefault="004D7D49" w:rsidP="00BF05DC">
            <w:pPr>
              <w:rPr>
                <w:sz w:val="16"/>
                <w:szCs w:val="16"/>
              </w:rPr>
            </w:pPr>
            <w:r w:rsidRPr="00A30EEE">
              <w:rPr>
                <w:sz w:val="16"/>
                <w:szCs w:val="16"/>
              </w:rPr>
              <w:t>Pentóxido de Fósforo (P</w:t>
            </w:r>
            <w:r w:rsidRPr="00A30EEE">
              <w:rPr>
                <w:sz w:val="16"/>
                <w:szCs w:val="16"/>
                <w:vertAlign w:val="subscript"/>
              </w:rPr>
              <w:t>2</w:t>
            </w:r>
            <w:r w:rsidRPr="00A30EEE">
              <w:rPr>
                <w:sz w:val="16"/>
                <w:szCs w:val="16"/>
              </w:rPr>
              <w:t>O</w:t>
            </w:r>
            <w:r w:rsidRPr="00A30EEE">
              <w:rPr>
                <w:sz w:val="16"/>
                <w:szCs w:val="16"/>
                <w:vertAlign w:val="subscript"/>
              </w:rPr>
              <w:t>5</w:t>
            </w:r>
            <w:r w:rsidRPr="00A30EEE">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4D7D49" w:rsidRPr="00A30EEE" w:rsidRDefault="004D7D49" w:rsidP="00BF05DC">
            <w:pPr>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4D7D49" w:rsidRPr="00A30EEE" w:rsidRDefault="004D7D49" w:rsidP="00BF05DC">
            <w:pPr>
              <w:rPr>
                <w:sz w:val="18"/>
                <w:szCs w:val="18"/>
              </w:rPr>
            </w:pPr>
          </w:p>
        </w:tc>
        <w:tc>
          <w:tcPr>
            <w:tcW w:w="1831" w:type="dxa"/>
            <w:tcBorders>
              <w:top w:val="nil"/>
              <w:left w:val="single" w:sz="4" w:space="0" w:color="auto"/>
              <w:bottom w:val="nil"/>
              <w:right w:val="nil"/>
            </w:tcBorders>
          </w:tcPr>
          <w:p w:rsidR="004D7D49" w:rsidRPr="00A30EEE" w:rsidRDefault="004D7D49" w:rsidP="00BF05DC">
            <w:pPr>
              <w:rPr>
                <w:sz w:val="18"/>
                <w:szCs w:val="18"/>
              </w:rPr>
            </w:pPr>
          </w:p>
        </w:tc>
      </w:tr>
      <w:tr w:rsidR="004D7D49" w:rsidRPr="00A30EEE" w:rsidTr="00BF05DC">
        <w:tc>
          <w:tcPr>
            <w:tcW w:w="3686" w:type="dxa"/>
            <w:tcBorders>
              <w:top w:val="single" w:sz="4" w:space="0" w:color="auto"/>
            </w:tcBorders>
          </w:tcPr>
          <w:p w:rsidR="004D7D49" w:rsidRPr="00A30EEE" w:rsidRDefault="004D7D49" w:rsidP="00BF05DC">
            <w:pPr>
              <w:rPr>
                <w:sz w:val="16"/>
                <w:szCs w:val="16"/>
              </w:rPr>
            </w:pPr>
            <w:r w:rsidRPr="00A30EEE">
              <w:rPr>
                <w:sz w:val="16"/>
                <w:szCs w:val="16"/>
              </w:rPr>
              <w:t xml:space="preserve">  (P</w:t>
            </w:r>
            <w:r w:rsidRPr="00A30EEE">
              <w:rPr>
                <w:sz w:val="16"/>
                <w:szCs w:val="16"/>
                <w:vertAlign w:val="subscript"/>
              </w:rPr>
              <w:t>2</w:t>
            </w:r>
            <w:r w:rsidRPr="00A30EEE">
              <w:rPr>
                <w:sz w:val="16"/>
                <w:szCs w:val="16"/>
              </w:rPr>
              <w:t>O</w:t>
            </w:r>
            <w:r w:rsidRPr="00A30EEE">
              <w:rPr>
                <w:sz w:val="16"/>
                <w:szCs w:val="16"/>
                <w:vertAlign w:val="subscript"/>
              </w:rPr>
              <w:t>5</w:t>
            </w:r>
            <w:r w:rsidRPr="00A30EEE">
              <w:rPr>
                <w:sz w:val="16"/>
                <w:szCs w:val="16"/>
              </w:rPr>
              <w:t xml:space="preserve">) soluble en agua y citrato amónico neutro </w:t>
            </w:r>
          </w:p>
        </w:tc>
        <w:tc>
          <w:tcPr>
            <w:tcW w:w="850" w:type="dxa"/>
            <w:tcBorders>
              <w:top w:val="single" w:sz="4" w:space="0" w:color="auto"/>
              <w:bottom w:val="single" w:sz="4" w:space="0" w:color="auto"/>
              <w:right w:val="single" w:sz="4" w:space="0" w:color="auto"/>
            </w:tcBorders>
          </w:tcPr>
          <w:p w:rsidR="004D7D49" w:rsidRPr="00A30EEE" w:rsidRDefault="004D7D49" w:rsidP="00BF05DC">
            <w:pPr>
              <w:rPr>
                <w:sz w:val="18"/>
                <w:szCs w:val="18"/>
              </w:rPr>
            </w:pPr>
          </w:p>
        </w:tc>
        <w:tc>
          <w:tcPr>
            <w:tcW w:w="2127" w:type="dxa"/>
            <w:tcBorders>
              <w:top w:val="single" w:sz="4" w:space="0" w:color="auto"/>
              <w:left w:val="single" w:sz="4" w:space="0" w:color="auto"/>
              <w:bottom w:val="single" w:sz="4" w:space="0" w:color="auto"/>
              <w:right w:val="nil"/>
            </w:tcBorders>
          </w:tcPr>
          <w:p w:rsidR="004D7D49" w:rsidRPr="00A30EEE" w:rsidRDefault="004D7D49" w:rsidP="00BF05DC">
            <w:pPr>
              <w:rPr>
                <w:sz w:val="18"/>
                <w:szCs w:val="18"/>
              </w:rPr>
            </w:pPr>
          </w:p>
        </w:tc>
        <w:tc>
          <w:tcPr>
            <w:tcW w:w="1831" w:type="dxa"/>
            <w:tcBorders>
              <w:top w:val="nil"/>
              <w:left w:val="nil"/>
              <w:bottom w:val="nil"/>
              <w:right w:val="nil"/>
            </w:tcBorders>
          </w:tcPr>
          <w:p w:rsidR="004D7D49" w:rsidRPr="00A30EEE" w:rsidRDefault="004D7D49" w:rsidP="00BF05DC">
            <w:pPr>
              <w:rPr>
                <w:sz w:val="18"/>
                <w:szCs w:val="18"/>
              </w:rPr>
            </w:pPr>
          </w:p>
        </w:tc>
      </w:tr>
      <w:tr w:rsidR="004D7D49" w:rsidRPr="00A30EEE" w:rsidTr="00BF05DC">
        <w:tc>
          <w:tcPr>
            <w:tcW w:w="3686" w:type="dxa"/>
          </w:tcPr>
          <w:p w:rsidR="004D7D49" w:rsidRPr="00A30EEE" w:rsidRDefault="004D7D49" w:rsidP="00BF05DC">
            <w:pPr>
              <w:rPr>
                <w:sz w:val="16"/>
                <w:szCs w:val="16"/>
              </w:rPr>
            </w:pPr>
            <w:r w:rsidRPr="00A30EEE">
              <w:rPr>
                <w:sz w:val="16"/>
                <w:szCs w:val="16"/>
              </w:rPr>
              <w:t>Oxido de potasio (K</w:t>
            </w:r>
            <w:r w:rsidRPr="00A30EEE">
              <w:rPr>
                <w:sz w:val="16"/>
                <w:szCs w:val="16"/>
                <w:vertAlign w:val="subscript"/>
              </w:rPr>
              <w:t>2</w:t>
            </w:r>
            <w:r w:rsidRPr="00A30EEE">
              <w:rPr>
                <w:sz w:val="16"/>
                <w:szCs w:val="16"/>
              </w:rPr>
              <w:t>O)</w:t>
            </w:r>
          </w:p>
        </w:tc>
        <w:tc>
          <w:tcPr>
            <w:tcW w:w="850" w:type="dxa"/>
            <w:tcBorders>
              <w:top w:val="single" w:sz="4" w:space="0" w:color="auto"/>
              <w:bottom w:val="single" w:sz="4" w:space="0" w:color="auto"/>
            </w:tcBorders>
          </w:tcPr>
          <w:p w:rsidR="004D7D49" w:rsidRPr="00A30EEE" w:rsidRDefault="004D7D49" w:rsidP="00BF05DC">
            <w:pPr>
              <w:rPr>
                <w:sz w:val="18"/>
                <w:szCs w:val="18"/>
              </w:rPr>
            </w:pPr>
          </w:p>
        </w:tc>
        <w:tc>
          <w:tcPr>
            <w:tcW w:w="2127" w:type="dxa"/>
            <w:tcBorders>
              <w:top w:val="single" w:sz="4" w:space="0" w:color="auto"/>
              <w:bottom w:val="single" w:sz="4" w:space="0" w:color="auto"/>
            </w:tcBorders>
          </w:tcPr>
          <w:p w:rsidR="004D7D49" w:rsidRPr="00A30EEE" w:rsidRDefault="004D7D49" w:rsidP="00BF05DC">
            <w:pPr>
              <w:rPr>
                <w:sz w:val="18"/>
                <w:szCs w:val="18"/>
              </w:rPr>
            </w:pPr>
          </w:p>
        </w:tc>
        <w:tc>
          <w:tcPr>
            <w:tcW w:w="1831" w:type="dxa"/>
            <w:tcBorders>
              <w:top w:val="nil"/>
              <w:bottom w:val="nil"/>
              <w:right w:val="nil"/>
            </w:tcBorders>
          </w:tcPr>
          <w:p w:rsidR="004D7D49" w:rsidRPr="00A30EEE" w:rsidRDefault="004D7D49" w:rsidP="00BF05DC">
            <w:pPr>
              <w:rPr>
                <w:sz w:val="18"/>
                <w:szCs w:val="18"/>
              </w:rPr>
            </w:pPr>
          </w:p>
        </w:tc>
      </w:tr>
      <w:tr w:rsidR="004D7D49" w:rsidRPr="00A30EEE" w:rsidTr="00BF05DC">
        <w:tc>
          <w:tcPr>
            <w:tcW w:w="3686" w:type="dxa"/>
          </w:tcPr>
          <w:p w:rsidR="004D7D49" w:rsidRPr="00A30EEE" w:rsidRDefault="004D7D49" w:rsidP="00BF05DC">
            <w:pPr>
              <w:rPr>
                <w:sz w:val="16"/>
                <w:szCs w:val="16"/>
              </w:rPr>
            </w:pPr>
            <w:r w:rsidRPr="00A30EEE">
              <w:rPr>
                <w:sz w:val="16"/>
                <w:szCs w:val="16"/>
              </w:rPr>
              <w:t>N (total) + P</w:t>
            </w:r>
            <w:r w:rsidRPr="00A30EEE">
              <w:rPr>
                <w:sz w:val="16"/>
                <w:szCs w:val="16"/>
                <w:vertAlign w:val="subscript"/>
              </w:rPr>
              <w:t>2</w:t>
            </w:r>
            <w:r w:rsidRPr="00A30EEE">
              <w:rPr>
                <w:sz w:val="16"/>
                <w:szCs w:val="16"/>
              </w:rPr>
              <w:t>O</w:t>
            </w:r>
            <w:r w:rsidRPr="00A30EEE">
              <w:rPr>
                <w:sz w:val="16"/>
                <w:szCs w:val="16"/>
                <w:vertAlign w:val="subscript"/>
              </w:rPr>
              <w:t>5</w:t>
            </w:r>
            <w:r w:rsidRPr="00A30EEE">
              <w:rPr>
                <w:sz w:val="16"/>
                <w:szCs w:val="16"/>
              </w:rPr>
              <w:t xml:space="preserve"> + K</w:t>
            </w:r>
            <w:r w:rsidRPr="00A30EEE">
              <w:rPr>
                <w:sz w:val="16"/>
                <w:szCs w:val="16"/>
                <w:vertAlign w:val="subscript"/>
              </w:rPr>
              <w:t>2</w:t>
            </w:r>
            <w:r w:rsidRPr="00A30EEE">
              <w:rPr>
                <w:sz w:val="16"/>
                <w:szCs w:val="16"/>
              </w:rPr>
              <w:t>O</w:t>
            </w:r>
          </w:p>
        </w:tc>
        <w:tc>
          <w:tcPr>
            <w:tcW w:w="850" w:type="dxa"/>
            <w:tcBorders>
              <w:top w:val="single" w:sz="4" w:space="0" w:color="auto"/>
              <w:right w:val="single" w:sz="4" w:space="0" w:color="auto"/>
            </w:tcBorders>
          </w:tcPr>
          <w:p w:rsidR="004D7D49" w:rsidRPr="00A30EEE" w:rsidRDefault="004D7D49" w:rsidP="00BF05DC">
            <w:pPr>
              <w:rPr>
                <w:sz w:val="18"/>
                <w:szCs w:val="18"/>
              </w:rPr>
            </w:pPr>
          </w:p>
        </w:tc>
        <w:tc>
          <w:tcPr>
            <w:tcW w:w="2127" w:type="dxa"/>
            <w:tcBorders>
              <w:top w:val="single" w:sz="4" w:space="0" w:color="auto"/>
              <w:left w:val="single" w:sz="4" w:space="0" w:color="auto"/>
              <w:bottom w:val="nil"/>
              <w:right w:val="nil"/>
            </w:tcBorders>
          </w:tcPr>
          <w:p w:rsidR="004D7D49" w:rsidRPr="00A30EEE" w:rsidRDefault="004D7D49" w:rsidP="00BF05DC">
            <w:pPr>
              <w:rPr>
                <w:sz w:val="18"/>
                <w:szCs w:val="18"/>
              </w:rPr>
            </w:pPr>
          </w:p>
        </w:tc>
        <w:tc>
          <w:tcPr>
            <w:tcW w:w="1831" w:type="dxa"/>
            <w:tcBorders>
              <w:top w:val="nil"/>
              <w:left w:val="nil"/>
              <w:bottom w:val="nil"/>
              <w:right w:val="nil"/>
            </w:tcBorders>
          </w:tcPr>
          <w:p w:rsidR="004D7D49" w:rsidRPr="00A30EEE" w:rsidRDefault="004D7D49" w:rsidP="00BF05DC">
            <w:pPr>
              <w:rPr>
                <w:sz w:val="18"/>
                <w:szCs w:val="18"/>
              </w:rPr>
            </w:pPr>
          </w:p>
        </w:tc>
      </w:tr>
      <w:tr w:rsidR="004D7D49" w:rsidRPr="00A30EEE" w:rsidTr="00BF05DC">
        <w:tc>
          <w:tcPr>
            <w:tcW w:w="3686" w:type="dxa"/>
          </w:tcPr>
          <w:p w:rsidR="004D7D49" w:rsidRPr="005322D8" w:rsidRDefault="004D7D49" w:rsidP="00BF05DC">
            <w:pPr>
              <w:rPr>
                <w:b/>
                <w:sz w:val="18"/>
                <w:szCs w:val="18"/>
              </w:rPr>
            </w:pPr>
            <w:r w:rsidRPr="005322D8">
              <w:rPr>
                <w:b/>
                <w:sz w:val="18"/>
                <w:szCs w:val="18"/>
              </w:rPr>
              <w:t>13.</w:t>
            </w:r>
            <w:r w:rsidR="00FA3C8F">
              <w:rPr>
                <w:b/>
                <w:sz w:val="18"/>
                <w:szCs w:val="18"/>
              </w:rPr>
              <w:t>2.</w:t>
            </w:r>
            <w:r w:rsidRPr="005322D8">
              <w:rPr>
                <w:b/>
                <w:sz w:val="18"/>
                <w:szCs w:val="18"/>
              </w:rPr>
              <w:t>2. ELEMENTOS SECUNDARIOS</w:t>
            </w:r>
          </w:p>
        </w:tc>
        <w:tc>
          <w:tcPr>
            <w:tcW w:w="850" w:type="dxa"/>
            <w:tcBorders>
              <w:bottom w:val="single" w:sz="4" w:space="0" w:color="auto"/>
              <w:right w:val="nil"/>
            </w:tcBorders>
          </w:tcPr>
          <w:p w:rsidR="004D7D49" w:rsidRPr="00A30EEE" w:rsidRDefault="004D7D49" w:rsidP="00BF05DC">
            <w:pPr>
              <w:rPr>
                <w:sz w:val="18"/>
                <w:szCs w:val="18"/>
              </w:rPr>
            </w:pPr>
          </w:p>
        </w:tc>
        <w:tc>
          <w:tcPr>
            <w:tcW w:w="2127" w:type="dxa"/>
            <w:tcBorders>
              <w:top w:val="nil"/>
              <w:left w:val="nil"/>
              <w:bottom w:val="single" w:sz="4" w:space="0" w:color="auto"/>
              <w:right w:val="nil"/>
            </w:tcBorders>
          </w:tcPr>
          <w:p w:rsidR="004D7D49" w:rsidRPr="00A30EEE" w:rsidRDefault="004D7D49" w:rsidP="00BF05DC">
            <w:pPr>
              <w:rPr>
                <w:sz w:val="18"/>
                <w:szCs w:val="18"/>
              </w:rPr>
            </w:pPr>
          </w:p>
        </w:tc>
        <w:tc>
          <w:tcPr>
            <w:tcW w:w="1831" w:type="dxa"/>
            <w:tcBorders>
              <w:top w:val="nil"/>
              <w:left w:val="nil"/>
              <w:bottom w:val="nil"/>
              <w:right w:val="nil"/>
            </w:tcBorders>
          </w:tcPr>
          <w:p w:rsidR="004D7D49" w:rsidRPr="00A30EEE" w:rsidRDefault="004D7D49" w:rsidP="00BF05DC">
            <w:pPr>
              <w:rPr>
                <w:sz w:val="18"/>
                <w:szCs w:val="18"/>
              </w:rPr>
            </w:pPr>
          </w:p>
        </w:tc>
      </w:tr>
      <w:tr w:rsidR="004D7D49" w:rsidRPr="00A30EEE" w:rsidTr="00BF05DC">
        <w:tc>
          <w:tcPr>
            <w:tcW w:w="3686" w:type="dxa"/>
            <w:tcBorders>
              <w:right w:val="single" w:sz="4" w:space="0" w:color="auto"/>
            </w:tcBorders>
          </w:tcPr>
          <w:p w:rsidR="004D7D49" w:rsidRPr="00F773F8" w:rsidRDefault="004D7D49" w:rsidP="00BF05DC">
            <w:pPr>
              <w:rPr>
                <w:sz w:val="16"/>
                <w:szCs w:val="16"/>
              </w:rPr>
            </w:pPr>
            <w:r w:rsidRPr="00F773F8">
              <w:rPr>
                <w:sz w:val="16"/>
                <w:szCs w:val="16"/>
              </w:rPr>
              <w:t xml:space="preserve">Trióxido de azufre (SO3) </w:t>
            </w:r>
          </w:p>
        </w:tc>
        <w:tc>
          <w:tcPr>
            <w:tcW w:w="850" w:type="dxa"/>
            <w:tcBorders>
              <w:top w:val="single" w:sz="4" w:space="0" w:color="auto"/>
              <w:left w:val="single" w:sz="4" w:space="0" w:color="auto"/>
              <w:bottom w:val="single" w:sz="4" w:space="0" w:color="auto"/>
              <w:right w:val="single" w:sz="4" w:space="0" w:color="auto"/>
            </w:tcBorders>
          </w:tcPr>
          <w:p w:rsidR="004D7D49" w:rsidRPr="00A30EEE" w:rsidRDefault="004D7D49" w:rsidP="00BF05DC">
            <w:pPr>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4D7D49" w:rsidRPr="00A30EEE" w:rsidRDefault="004D7D49" w:rsidP="00BF05DC">
            <w:pPr>
              <w:rPr>
                <w:sz w:val="18"/>
                <w:szCs w:val="18"/>
              </w:rPr>
            </w:pPr>
          </w:p>
        </w:tc>
        <w:tc>
          <w:tcPr>
            <w:tcW w:w="1831" w:type="dxa"/>
            <w:tcBorders>
              <w:top w:val="nil"/>
              <w:left w:val="single" w:sz="4" w:space="0" w:color="auto"/>
              <w:bottom w:val="nil"/>
              <w:right w:val="nil"/>
            </w:tcBorders>
          </w:tcPr>
          <w:p w:rsidR="004D7D49" w:rsidRPr="00A30EEE" w:rsidRDefault="004D7D49" w:rsidP="00BF05DC">
            <w:pPr>
              <w:rPr>
                <w:sz w:val="18"/>
                <w:szCs w:val="18"/>
              </w:rPr>
            </w:pPr>
          </w:p>
        </w:tc>
      </w:tr>
      <w:tr w:rsidR="004D7D49" w:rsidRPr="00A30EEE" w:rsidTr="00BF05DC">
        <w:tc>
          <w:tcPr>
            <w:tcW w:w="3686" w:type="dxa"/>
          </w:tcPr>
          <w:p w:rsidR="004D7D49" w:rsidRPr="00F773F8" w:rsidRDefault="004D7D49" w:rsidP="00BF05DC">
            <w:pPr>
              <w:rPr>
                <w:sz w:val="16"/>
                <w:szCs w:val="16"/>
              </w:rPr>
            </w:pPr>
            <w:r w:rsidRPr="00F773F8">
              <w:rPr>
                <w:sz w:val="16"/>
                <w:szCs w:val="16"/>
              </w:rPr>
              <w:t>Oxido de sodio (Na2O)</w:t>
            </w:r>
          </w:p>
        </w:tc>
        <w:tc>
          <w:tcPr>
            <w:tcW w:w="850" w:type="dxa"/>
            <w:tcBorders>
              <w:top w:val="single" w:sz="4" w:space="0" w:color="auto"/>
              <w:bottom w:val="single" w:sz="4" w:space="0" w:color="auto"/>
            </w:tcBorders>
          </w:tcPr>
          <w:p w:rsidR="004D7D49" w:rsidRPr="00A30EEE" w:rsidRDefault="004D7D49" w:rsidP="00BF05DC">
            <w:pPr>
              <w:rPr>
                <w:sz w:val="18"/>
                <w:szCs w:val="18"/>
              </w:rPr>
            </w:pPr>
          </w:p>
        </w:tc>
        <w:tc>
          <w:tcPr>
            <w:tcW w:w="2127" w:type="dxa"/>
            <w:tcBorders>
              <w:top w:val="single" w:sz="4" w:space="0" w:color="auto"/>
              <w:bottom w:val="single" w:sz="4" w:space="0" w:color="auto"/>
              <w:right w:val="single" w:sz="4" w:space="0" w:color="auto"/>
            </w:tcBorders>
          </w:tcPr>
          <w:p w:rsidR="004D7D49" w:rsidRPr="00A30EEE" w:rsidRDefault="004D7D49" w:rsidP="00BF05DC">
            <w:pPr>
              <w:rPr>
                <w:sz w:val="18"/>
                <w:szCs w:val="18"/>
              </w:rPr>
            </w:pPr>
          </w:p>
        </w:tc>
        <w:tc>
          <w:tcPr>
            <w:tcW w:w="1831" w:type="dxa"/>
            <w:tcBorders>
              <w:top w:val="nil"/>
              <w:left w:val="single" w:sz="4" w:space="0" w:color="auto"/>
              <w:bottom w:val="single" w:sz="4" w:space="0" w:color="auto"/>
              <w:right w:val="nil"/>
            </w:tcBorders>
          </w:tcPr>
          <w:p w:rsidR="004D7D49" w:rsidRPr="00A30EEE" w:rsidRDefault="004D7D49" w:rsidP="00BF05DC">
            <w:pPr>
              <w:rPr>
                <w:sz w:val="18"/>
                <w:szCs w:val="18"/>
              </w:rPr>
            </w:pPr>
          </w:p>
        </w:tc>
      </w:tr>
      <w:tr w:rsidR="004D7D49" w:rsidRPr="00A30EEE" w:rsidTr="00BF05DC">
        <w:tc>
          <w:tcPr>
            <w:tcW w:w="3686" w:type="dxa"/>
          </w:tcPr>
          <w:p w:rsidR="004D7D49" w:rsidRPr="00F773F8" w:rsidRDefault="004D7D49" w:rsidP="00BF05DC">
            <w:pPr>
              <w:rPr>
                <w:sz w:val="16"/>
                <w:szCs w:val="16"/>
              </w:rPr>
            </w:pPr>
            <w:r w:rsidRPr="00F773F8">
              <w:rPr>
                <w:sz w:val="16"/>
                <w:szCs w:val="16"/>
              </w:rPr>
              <w:t>Oxido de calcio (CaO)</w:t>
            </w:r>
          </w:p>
        </w:tc>
        <w:tc>
          <w:tcPr>
            <w:tcW w:w="850" w:type="dxa"/>
            <w:tcBorders>
              <w:top w:val="single" w:sz="4" w:space="0" w:color="auto"/>
            </w:tcBorders>
          </w:tcPr>
          <w:p w:rsidR="004D7D49" w:rsidRPr="00A30EEE" w:rsidRDefault="004D7D49" w:rsidP="00BF05DC">
            <w:pPr>
              <w:rPr>
                <w:sz w:val="18"/>
                <w:szCs w:val="18"/>
              </w:rPr>
            </w:pPr>
          </w:p>
        </w:tc>
        <w:tc>
          <w:tcPr>
            <w:tcW w:w="2127" w:type="dxa"/>
            <w:tcBorders>
              <w:top w:val="single" w:sz="4" w:space="0" w:color="auto"/>
            </w:tcBorders>
          </w:tcPr>
          <w:p w:rsidR="004D7D49" w:rsidRPr="00A30EEE" w:rsidRDefault="004D7D49" w:rsidP="00BF05DC">
            <w:pPr>
              <w:rPr>
                <w:sz w:val="18"/>
                <w:szCs w:val="18"/>
              </w:rPr>
            </w:pPr>
          </w:p>
        </w:tc>
        <w:tc>
          <w:tcPr>
            <w:tcW w:w="1831" w:type="dxa"/>
            <w:tcBorders>
              <w:top w:val="single" w:sz="4" w:space="0" w:color="auto"/>
            </w:tcBorders>
          </w:tcPr>
          <w:p w:rsidR="004D7D49" w:rsidRPr="00A30EEE" w:rsidRDefault="004D7D49" w:rsidP="00BF05DC">
            <w:pPr>
              <w:rPr>
                <w:sz w:val="18"/>
                <w:szCs w:val="18"/>
              </w:rPr>
            </w:pPr>
          </w:p>
        </w:tc>
      </w:tr>
      <w:tr w:rsidR="004D7D49" w:rsidRPr="00A30EEE" w:rsidTr="00BF05DC">
        <w:tc>
          <w:tcPr>
            <w:tcW w:w="3686" w:type="dxa"/>
            <w:tcBorders>
              <w:bottom w:val="single" w:sz="4" w:space="0" w:color="auto"/>
            </w:tcBorders>
          </w:tcPr>
          <w:p w:rsidR="004D7D49" w:rsidRPr="00F773F8" w:rsidRDefault="004D7D49" w:rsidP="00BF05DC">
            <w:pPr>
              <w:rPr>
                <w:sz w:val="16"/>
                <w:szCs w:val="16"/>
              </w:rPr>
            </w:pPr>
            <w:r w:rsidRPr="00F773F8">
              <w:rPr>
                <w:sz w:val="16"/>
                <w:szCs w:val="16"/>
              </w:rPr>
              <w:t>Oxido de Magnesio (MgO)</w:t>
            </w:r>
          </w:p>
        </w:tc>
        <w:tc>
          <w:tcPr>
            <w:tcW w:w="850" w:type="dxa"/>
            <w:tcBorders>
              <w:bottom w:val="single" w:sz="4" w:space="0" w:color="auto"/>
            </w:tcBorders>
          </w:tcPr>
          <w:p w:rsidR="004D7D49" w:rsidRPr="00A30EEE" w:rsidRDefault="004D7D49" w:rsidP="00BF05DC">
            <w:pPr>
              <w:rPr>
                <w:sz w:val="18"/>
                <w:szCs w:val="18"/>
              </w:rPr>
            </w:pPr>
          </w:p>
        </w:tc>
        <w:tc>
          <w:tcPr>
            <w:tcW w:w="2127" w:type="dxa"/>
            <w:tcBorders>
              <w:bottom w:val="single" w:sz="4" w:space="0" w:color="auto"/>
            </w:tcBorders>
          </w:tcPr>
          <w:p w:rsidR="004D7D49" w:rsidRPr="00A30EEE" w:rsidRDefault="004D7D49" w:rsidP="00BF05DC">
            <w:pPr>
              <w:rPr>
                <w:sz w:val="18"/>
                <w:szCs w:val="18"/>
              </w:rPr>
            </w:pPr>
          </w:p>
        </w:tc>
        <w:tc>
          <w:tcPr>
            <w:tcW w:w="1831" w:type="dxa"/>
            <w:tcBorders>
              <w:bottom w:val="single" w:sz="4" w:space="0" w:color="auto"/>
            </w:tcBorders>
          </w:tcPr>
          <w:p w:rsidR="004D7D49" w:rsidRPr="00A30EEE" w:rsidRDefault="004D7D49" w:rsidP="00BF05DC">
            <w:pPr>
              <w:rPr>
                <w:sz w:val="18"/>
                <w:szCs w:val="18"/>
              </w:rPr>
            </w:pPr>
          </w:p>
        </w:tc>
      </w:tr>
      <w:tr w:rsidR="004D7D49" w:rsidRPr="00A30EEE" w:rsidTr="00BF05DC">
        <w:tc>
          <w:tcPr>
            <w:tcW w:w="3686" w:type="dxa"/>
            <w:tcBorders>
              <w:right w:val="single" w:sz="4" w:space="0" w:color="auto"/>
            </w:tcBorders>
          </w:tcPr>
          <w:p w:rsidR="004D7D49" w:rsidRPr="005322D8" w:rsidRDefault="004D7D49" w:rsidP="00BF05DC">
            <w:pPr>
              <w:rPr>
                <w:b/>
                <w:sz w:val="18"/>
                <w:szCs w:val="18"/>
              </w:rPr>
            </w:pPr>
            <w:r w:rsidRPr="005322D8">
              <w:rPr>
                <w:b/>
                <w:sz w:val="18"/>
                <w:szCs w:val="18"/>
              </w:rPr>
              <w:t>13.</w:t>
            </w:r>
            <w:r w:rsidR="00FA3C8F">
              <w:rPr>
                <w:b/>
                <w:sz w:val="18"/>
                <w:szCs w:val="18"/>
              </w:rPr>
              <w:t>2.</w:t>
            </w:r>
            <w:r w:rsidRPr="005322D8">
              <w:rPr>
                <w:b/>
                <w:sz w:val="18"/>
                <w:szCs w:val="18"/>
              </w:rPr>
              <w:t>3. MICRONUTRIENTES</w:t>
            </w:r>
          </w:p>
        </w:tc>
        <w:tc>
          <w:tcPr>
            <w:tcW w:w="850" w:type="dxa"/>
            <w:tcBorders>
              <w:top w:val="single" w:sz="4" w:space="0" w:color="auto"/>
              <w:left w:val="single" w:sz="4" w:space="0" w:color="auto"/>
              <w:bottom w:val="single" w:sz="4" w:space="0" w:color="auto"/>
              <w:right w:val="nil"/>
            </w:tcBorders>
          </w:tcPr>
          <w:p w:rsidR="004D7D49" w:rsidRPr="00A30EEE" w:rsidRDefault="004D7D49" w:rsidP="00BF05DC">
            <w:pPr>
              <w:rPr>
                <w:sz w:val="18"/>
                <w:szCs w:val="18"/>
              </w:rPr>
            </w:pPr>
          </w:p>
        </w:tc>
        <w:tc>
          <w:tcPr>
            <w:tcW w:w="2127" w:type="dxa"/>
            <w:tcBorders>
              <w:top w:val="single" w:sz="4" w:space="0" w:color="auto"/>
              <w:left w:val="nil"/>
              <w:bottom w:val="single" w:sz="4" w:space="0" w:color="auto"/>
              <w:right w:val="nil"/>
            </w:tcBorders>
          </w:tcPr>
          <w:p w:rsidR="004D7D49" w:rsidRPr="00A30EEE" w:rsidRDefault="004D7D49" w:rsidP="00BF05DC">
            <w:pPr>
              <w:rPr>
                <w:sz w:val="18"/>
                <w:szCs w:val="18"/>
              </w:rPr>
            </w:pPr>
          </w:p>
        </w:tc>
        <w:tc>
          <w:tcPr>
            <w:tcW w:w="1831" w:type="dxa"/>
            <w:tcBorders>
              <w:top w:val="single" w:sz="4" w:space="0" w:color="auto"/>
              <w:left w:val="nil"/>
              <w:bottom w:val="single" w:sz="4" w:space="0" w:color="auto"/>
              <w:right w:val="nil"/>
            </w:tcBorders>
          </w:tcPr>
          <w:p w:rsidR="004D7D49" w:rsidRPr="00A30EEE" w:rsidRDefault="004D7D49" w:rsidP="00BF05DC">
            <w:pPr>
              <w:rPr>
                <w:sz w:val="18"/>
                <w:szCs w:val="18"/>
              </w:rPr>
            </w:pPr>
          </w:p>
        </w:tc>
      </w:tr>
      <w:tr w:rsidR="004D7D49" w:rsidRPr="00A30EEE" w:rsidTr="00BF05DC">
        <w:tc>
          <w:tcPr>
            <w:tcW w:w="3686" w:type="dxa"/>
          </w:tcPr>
          <w:p w:rsidR="004D7D49" w:rsidRPr="005322D8" w:rsidRDefault="004D7D49" w:rsidP="00BF05DC">
            <w:pPr>
              <w:rPr>
                <w:sz w:val="16"/>
                <w:szCs w:val="16"/>
              </w:rPr>
            </w:pPr>
            <w:r w:rsidRPr="005322D8">
              <w:rPr>
                <w:sz w:val="16"/>
                <w:szCs w:val="16"/>
              </w:rPr>
              <w:t>Boro (B)</w:t>
            </w:r>
          </w:p>
        </w:tc>
        <w:tc>
          <w:tcPr>
            <w:tcW w:w="850" w:type="dxa"/>
            <w:tcBorders>
              <w:top w:val="single" w:sz="4" w:space="0" w:color="auto"/>
            </w:tcBorders>
          </w:tcPr>
          <w:p w:rsidR="004D7D49" w:rsidRPr="00A30EEE" w:rsidRDefault="004D7D49" w:rsidP="00BF05DC">
            <w:pPr>
              <w:rPr>
                <w:sz w:val="18"/>
                <w:szCs w:val="18"/>
              </w:rPr>
            </w:pPr>
          </w:p>
        </w:tc>
        <w:tc>
          <w:tcPr>
            <w:tcW w:w="2127" w:type="dxa"/>
            <w:tcBorders>
              <w:top w:val="single" w:sz="4" w:space="0" w:color="auto"/>
            </w:tcBorders>
          </w:tcPr>
          <w:p w:rsidR="004D7D49" w:rsidRPr="00A30EEE" w:rsidRDefault="004D7D49" w:rsidP="00BF05DC">
            <w:pPr>
              <w:rPr>
                <w:sz w:val="18"/>
                <w:szCs w:val="18"/>
              </w:rPr>
            </w:pPr>
          </w:p>
        </w:tc>
        <w:tc>
          <w:tcPr>
            <w:tcW w:w="1831" w:type="dxa"/>
            <w:tcBorders>
              <w:top w:val="single" w:sz="4" w:space="0" w:color="auto"/>
            </w:tcBorders>
          </w:tcPr>
          <w:p w:rsidR="004D7D49" w:rsidRPr="00A30EEE" w:rsidRDefault="004D7D49" w:rsidP="00BF05DC">
            <w:pPr>
              <w:rPr>
                <w:sz w:val="18"/>
                <w:szCs w:val="18"/>
              </w:rPr>
            </w:pPr>
          </w:p>
        </w:tc>
      </w:tr>
      <w:tr w:rsidR="004D7D49" w:rsidRPr="00A30EEE" w:rsidTr="00BF05DC">
        <w:tc>
          <w:tcPr>
            <w:tcW w:w="3686" w:type="dxa"/>
          </w:tcPr>
          <w:p w:rsidR="004D7D49" w:rsidRPr="005322D8" w:rsidRDefault="004D7D49" w:rsidP="00BF05DC">
            <w:pPr>
              <w:rPr>
                <w:sz w:val="16"/>
                <w:szCs w:val="16"/>
              </w:rPr>
            </w:pPr>
            <w:r w:rsidRPr="005322D8">
              <w:rPr>
                <w:sz w:val="16"/>
                <w:szCs w:val="16"/>
              </w:rPr>
              <w:t>Cobalto (Co)</w:t>
            </w:r>
          </w:p>
        </w:tc>
        <w:tc>
          <w:tcPr>
            <w:tcW w:w="850" w:type="dxa"/>
          </w:tcPr>
          <w:p w:rsidR="004D7D49" w:rsidRPr="00A30EEE" w:rsidRDefault="004D7D49" w:rsidP="00BF05DC">
            <w:pPr>
              <w:rPr>
                <w:sz w:val="18"/>
                <w:szCs w:val="18"/>
              </w:rPr>
            </w:pPr>
          </w:p>
        </w:tc>
        <w:tc>
          <w:tcPr>
            <w:tcW w:w="2127" w:type="dxa"/>
          </w:tcPr>
          <w:p w:rsidR="004D7D49" w:rsidRPr="00A30EEE" w:rsidRDefault="004D7D49" w:rsidP="00BF05DC">
            <w:pPr>
              <w:rPr>
                <w:sz w:val="18"/>
                <w:szCs w:val="18"/>
              </w:rPr>
            </w:pPr>
          </w:p>
        </w:tc>
        <w:tc>
          <w:tcPr>
            <w:tcW w:w="1831" w:type="dxa"/>
          </w:tcPr>
          <w:p w:rsidR="004D7D49" w:rsidRPr="00A30EEE" w:rsidRDefault="004D7D49" w:rsidP="00BF05DC">
            <w:pPr>
              <w:rPr>
                <w:sz w:val="18"/>
                <w:szCs w:val="18"/>
              </w:rPr>
            </w:pPr>
          </w:p>
        </w:tc>
      </w:tr>
      <w:tr w:rsidR="004D7D49" w:rsidRPr="00A30EEE" w:rsidTr="00BF05DC">
        <w:tc>
          <w:tcPr>
            <w:tcW w:w="3686" w:type="dxa"/>
          </w:tcPr>
          <w:p w:rsidR="004D7D49" w:rsidRPr="005322D8" w:rsidRDefault="004D7D49" w:rsidP="00BF05DC">
            <w:pPr>
              <w:rPr>
                <w:sz w:val="16"/>
                <w:szCs w:val="16"/>
              </w:rPr>
            </w:pPr>
            <w:r w:rsidRPr="005322D8">
              <w:rPr>
                <w:sz w:val="16"/>
                <w:szCs w:val="16"/>
              </w:rPr>
              <w:t>Cobre (Cu)</w:t>
            </w:r>
          </w:p>
        </w:tc>
        <w:tc>
          <w:tcPr>
            <w:tcW w:w="850" w:type="dxa"/>
          </w:tcPr>
          <w:p w:rsidR="004D7D49" w:rsidRPr="00A30EEE" w:rsidRDefault="004D7D49" w:rsidP="00BF05DC">
            <w:pPr>
              <w:rPr>
                <w:sz w:val="18"/>
                <w:szCs w:val="18"/>
              </w:rPr>
            </w:pPr>
          </w:p>
        </w:tc>
        <w:tc>
          <w:tcPr>
            <w:tcW w:w="2127" w:type="dxa"/>
          </w:tcPr>
          <w:p w:rsidR="004D7D49" w:rsidRPr="00A30EEE" w:rsidRDefault="004D7D49" w:rsidP="00BF05DC">
            <w:pPr>
              <w:rPr>
                <w:sz w:val="18"/>
                <w:szCs w:val="18"/>
              </w:rPr>
            </w:pPr>
          </w:p>
        </w:tc>
        <w:tc>
          <w:tcPr>
            <w:tcW w:w="1831" w:type="dxa"/>
          </w:tcPr>
          <w:p w:rsidR="004D7D49" w:rsidRPr="00A30EEE" w:rsidRDefault="004D7D49" w:rsidP="00BF05DC">
            <w:pPr>
              <w:rPr>
                <w:sz w:val="18"/>
                <w:szCs w:val="18"/>
              </w:rPr>
            </w:pPr>
          </w:p>
        </w:tc>
      </w:tr>
      <w:tr w:rsidR="004D7D49" w:rsidRPr="00A30EEE" w:rsidTr="00BF05DC">
        <w:tc>
          <w:tcPr>
            <w:tcW w:w="3686" w:type="dxa"/>
          </w:tcPr>
          <w:p w:rsidR="004D7D49" w:rsidRPr="005322D8" w:rsidRDefault="004D7D49" w:rsidP="00BF05DC">
            <w:pPr>
              <w:rPr>
                <w:sz w:val="16"/>
                <w:szCs w:val="16"/>
              </w:rPr>
            </w:pPr>
            <w:r w:rsidRPr="005322D8">
              <w:rPr>
                <w:sz w:val="16"/>
                <w:szCs w:val="16"/>
              </w:rPr>
              <w:t>Hierro (Fe)</w:t>
            </w:r>
          </w:p>
        </w:tc>
        <w:tc>
          <w:tcPr>
            <w:tcW w:w="850" w:type="dxa"/>
          </w:tcPr>
          <w:p w:rsidR="004D7D49" w:rsidRPr="00A30EEE" w:rsidRDefault="004D7D49" w:rsidP="00BF05DC">
            <w:pPr>
              <w:rPr>
                <w:sz w:val="18"/>
                <w:szCs w:val="18"/>
              </w:rPr>
            </w:pPr>
          </w:p>
        </w:tc>
        <w:tc>
          <w:tcPr>
            <w:tcW w:w="2127" w:type="dxa"/>
          </w:tcPr>
          <w:p w:rsidR="004D7D49" w:rsidRPr="00A30EEE" w:rsidRDefault="004D7D49" w:rsidP="00BF05DC">
            <w:pPr>
              <w:rPr>
                <w:sz w:val="18"/>
                <w:szCs w:val="18"/>
              </w:rPr>
            </w:pPr>
          </w:p>
        </w:tc>
        <w:tc>
          <w:tcPr>
            <w:tcW w:w="1831" w:type="dxa"/>
          </w:tcPr>
          <w:p w:rsidR="004D7D49" w:rsidRPr="00A30EEE" w:rsidRDefault="004D7D49" w:rsidP="00BF05DC">
            <w:pPr>
              <w:rPr>
                <w:sz w:val="18"/>
                <w:szCs w:val="18"/>
              </w:rPr>
            </w:pPr>
          </w:p>
        </w:tc>
      </w:tr>
      <w:tr w:rsidR="004D7D49" w:rsidRPr="00A30EEE" w:rsidTr="00BF05DC">
        <w:tc>
          <w:tcPr>
            <w:tcW w:w="3686" w:type="dxa"/>
          </w:tcPr>
          <w:p w:rsidR="004D7D49" w:rsidRPr="005322D8" w:rsidRDefault="004D7D49" w:rsidP="00BF05DC">
            <w:pPr>
              <w:rPr>
                <w:sz w:val="16"/>
                <w:szCs w:val="16"/>
              </w:rPr>
            </w:pPr>
            <w:r w:rsidRPr="005322D8">
              <w:rPr>
                <w:sz w:val="16"/>
                <w:szCs w:val="16"/>
              </w:rPr>
              <w:t>Manganeso (Mn)</w:t>
            </w:r>
          </w:p>
        </w:tc>
        <w:tc>
          <w:tcPr>
            <w:tcW w:w="850" w:type="dxa"/>
          </w:tcPr>
          <w:p w:rsidR="004D7D49" w:rsidRPr="00A30EEE" w:rsidRDefault="004D7D49" w:rsidP="00BF05DC">
            <w:pPr>
              <w:rPr>
                <w:sz w:val="18"/>
                <w:szCs w:val="18"/>
              </w:rPr>
            </w:pPr>
          </w:p>
        </w:tc>
        <w:tc>
          <w:tcPr>
            <w:tcW w:w="2127" w:type="dxa"/>
          </w:tcPr>
          <w:p w:rsidR="004D7D49" w:rsidRPr="00A30EEE" w:rsidRDefault="004D7D49" w:rsidP="00BF05DC">
            <w:pPr>
              <w:rPr>
                <w:sz w:val="18"/>
                <w:szCs w:val="18"/>
              </w:rPr>
            </w:pPr>
          </w:p>
        </w:tc>
        <w:tc>
          <w:tcPr>
            <w:tcW w:w="1831" w:type="dxa"/>
          </w:tcPr>
          <w:p w:rsidR="004D7D49" w:rsidRPr="00A30EEE" w:rsidRDefault="004D7D49" w:rsidP="00BF05DC">
            <w:pPr>
              <w:rPr>
                <w:sz w:val="18"/>
                <w:szCs w:val="18"/>
              </w:rPr>
            </w:pPr>
          </w:p>
        </w:tc>
      </w:tr>
      <w:tr w:rsidR="004D7D49" w:rsidRPr="00A30EEE" w:rsidTr="00BF05DC">
        <w:tc>
          <w:tcPr>
            <w:tcW w:w="3686" w:type="dxa"/>
          </w:tcPr>
          <w:p w:rsidR="004D7D49" w:rsidRPr="005322D8" w:rsidRDefault="004D7D49" w:rsidP="00BF05DC">
            <w:pPr>
              <w:rPr>
                <w:sz w:val="16"/>
                <w:szCs w:val="16"/>
              </w:rPr>
            </w:pPr>
            <w:r w:rsidRPr="005322D8">
              <w:rPr>
                <w:sz w:val="16"/>
                <w:szCs w:val="16"/>
              </w:rPr>
              <w:t>Molibdeno (Mo)</w:t>
            </w:r>
          </w:p>
        </w:tc>
        <w:tc>
          <w:tcPr>
            <w:tcW w:w="850" w:type="dxa"/>
          </w:tcPr>
          <w:p w:rsidR="004D7D49" w:rsidRPr="00A30EEE" w:rsidRDefault="004D7D49" w:rsidP="00BF05DC">
            <w:pPr>
              <w:rPr>
                <w:sz w:val="18"/>
                <w:szCs w:val="18"/>
              </w:rPr>
            </w:pPr>
          </w:p>
        </w:tc>
        <w:tc>
          <w:tcPr>
            <w:tcW w:w="2127" w:type="dxa"/>
          </w:tcPr>
          <w:p w:rsidR="004D7D49" w:rsidRPr="00A30EEE" w:rsidRDefault="004D7D49" w:rsidP="00BF05DC">
            <w:pPr>
              <w:rPr>
                <w:sz w:val="18"/>
                <w:szCs w:val="18"/>
              </w:rPr>
            </w:pPr>
          </w:p>
        </w:tc>
        <w:tc>
          <w:tcPr>
            <w:tcW w:w="1831" w:type="dxa"/>
          </w:tcPr>
          <w:p w:rsidR="004D7D49" w:rsidRPr="00A30EEE" w:rsidRDefault="004D7D49" w:rsidP="00BF05DC">
            <w:pPr>
              <w:rPr>
                <w:sz w:val="18"/>
                <w:szCs w:val="18"/>
              </w:rPr>
            </w:pPr>
          </w:p>
        </w:tc>
      </w:tr>
      <w:tr w:rsidR="004D7D49" w:rsidRPr="00A30EEE" w:rsidTr="00BF05DC">
        <w:tc>
          <w:tcPr>
            <w:tcW w:w="3686" w:type="dxa"/>
          </w:tcPr>
          <w:p w:rsidR="004D7D49" w:rsidRPr="005322D8" w:rsidRDefault="004D7D49" w:rsidP="00BF05DC">
            <w:pPr>
              <w:rPr>
                <w:sz w:val="16"/>
                <w:szCs w:val="16"/>
              </w:rPr>
            </w:pPr>
            <w:r w:rsidRPr="005322D8">
              <w:rPr>
                <w:sz w:val="16"/>
                <w:szCs w:val="16"/>
              </w:rPr>
              <w:t>Cinc (Zn)</w:t>
            </w:r>
          </w:p>
        </w:tc>
        <w:tc>
          <w:tcPr>
            <w:tcW w:w="850" w:type="dxa"/>
          </w:tcPr>
          <w:p w:rsidR="004D7D49" w:rsidRPr="00A30EEE" w:rsidRDefault="004D7D49" w:rsidP="00BF05DC">
            <w:pPr>
              <w:rPr>
                <w:sz w:val="18"/>
                <w:szCs w:val="18"/>
              </w:rPr>
            </w:pPr>
          </w:p>
        </w:tc>
        <w:tc>
          <w:tcPr>
            <w:tcW w:w="2127" w:type="dxa"/>
          </w:tcPr>
          <w:p w:rsidR="004D7D49" w:rsidRPr="00A30EEE" w:rsidRDefault="004D7D49" w:rsidP="00BF05DC">
            <w:pPr>
              <w:rPr>
                <w:sz w:val="18"/>
                <w:szCs w:val="18"/>
              </w:rPr>
            </w:pPr>
          </w:p>
        </w:tc>
        <w:tc>
          <w:tcPr>
            <w:tcW w:w="1831" w:type="dxa"/>
          </w:tcPr>
          <w:p w:rsidR="004D7D49" w:rsidRPr="00A30EEE" w:rsidRDefault="004D7D49" w:rsidP="00BF05DC">
            <w:pPr>
              <w:rPr>
                <w:sz w:val="18"/>
                <w:szCs w:val="18"/>
              </w:rPr>
            </w:pPr>
          </w:p>
        </w:tc>
      </w:tr>
    </w:tbl>
    <w:p w:rsidR="007B2347" w:rsidRDefault="007B2347"/>
    <w:p w:rsidR="007B2347" w:rsidRDefault="004D7D49">
      <w:r>
        <w:t>13.3. DECLARACIÓN DE EQUILIBRIOS (RELACIÓN ENTRE LOS NUTRIENTES PRINCIPALES)</w:t>
      </w:r>
    </w:p>
    <w:tbl>
      <w:tblPr>
        <w:tblStyle w:val="Tablaconcuadrcula"/>
        <w:tblW w:w="0" w:type="auto"/>
        <w:tblLook w:val="04A0" w:firstRow="1" w:lastRow="0" w:firstColumn="1" w:lastColumn="0" w:noHBand="0" w:noVBand="1"/>
      </w:tblPr>
      <w:tblGrid>
        <w:gridCol w:w="2904"/>
        <w:gridCol w:w="2313"/>
      </w:tblGrid>
      <w:tr w:rsidR="004D7D49" w:rsidTr="008251CA">
        <w:trPr>
          <w:trHeight w:val="234"/>
        </w:trPr>
        <w:tc>
          <w:tcPr>
            <w:tcW w:w="2904" w:type="dxa"/>
          </w:tcPr>
          <w:p w:rsidR="004D7D49" w:rsidRDefault="008251CA">
            <w:r>
              <w:t>NUTRIENTE</w:t>
            </w:r>
          </w:p>
        </w:tc>
        <w:tc>
          <w:tcPr>
            <w:tcW w:w="2313" w:type="dxa"/>
          </w:tcPr>
          <w:p w:rsidR="004D7D49" w:rsidRDefault="008251CA">
            <w:r>
              <w:t>VALOR</w:t>
            </w:r>
          </w:p>
        </w:tc>
      </w:tr>
      <w:tr w:rsidR="004D7D49" w:rsidTr="008251CA">
        <w:trPr>
          <w:trHeight w:val="234"/>
        </w:trPr>
        <w:tc>
          <w:tcPr>
            <w:tcW w:w="2904" w:type="dxa"/>
          </w:tcPr>
          <w:p w:rsidR="004D7D49" w:rsidRDefault="008251CA">
            <w:r>
              <w:t>Nitrógeno (N) total</w:t>
            </w:r>
          </w:p>
        </w:tc>
        <w:tc>
          <w:tcPr>
            <w:tcW w:w="2313" w:type="dxa"/>
          </w:tcPr>
          <w:p w:rsidR="004D7D49" w:rsidRDefault="004D7D49"/>
        </w:tc>
      </w:tr>
      <w:tr w:rsidR="004D7D49" w:rsidTr="008251CA">
        <w:trPr>
          <w:trHeight w:val="234"/>
        </w:trPr>
        <w:tc>
          <w:tcPr>
            <w:tcW w:w="2904" w:type="dxa"/>
          </w:tcPr>
          <w:p w:rsidR="004D7D49" w:rsidRDefault="008251CA">
            <w:r w:rsidRPr="008251CA">
              <w:t>Pentóxido de Fósforo (P</w:t>
            </w:r>
            <w:r w:rsidRPr="008251CA">
              <w:rPr>
                <w:vertAlign w:val="subscript"/>
              </w:rPr>
              <w:t>2</w:t>
            </w:r>
            <w:r w:rsidRPr="008251CA">
              <w:t>O</w:t>
            </w:r>
            <w:r w:rsidRPr="008251CA">
              <w:rPr>
                <w:vertAlign w:val="subscript"/>
              </w:rPr>
              <w:t>5</w:t>
            </w:r>
            <w:r w:rsidRPr="008251CA">
              <w:t>)</w:t>
            </w:r>
          </w:p>
        </w:tc>
        <w:tc>
          <w:tcPr>
            <w:tcW w:w="2313" w:type="dxa"/>
          </w:tcPr>
          <w:p w:rsidR="004D7D49" w:rsidRDefault="004D7D49"/>
        </w:tc>
      </w:tr>
      <w:tr w:rsidR="004D7D49" w:rsidTr="008251CA">
        <w:trPr>
          <w:trHeight w:val="234"/>
        </w:trPr>
        <w:tc>
          <w:tcPr>
            <w:tcW w:w="2904" w:type="dxa"/>
          </w:tcPr>
          <w:p w:rsidR="004D7D49" w:rsidRPr="008251CA" w:rsidRDefault="008251CA">
            <w:r w:rsidRPr="008251CA">
              <w:t>Oxido de potasio (K</w:t>
            </w:r>
            <w:r w:rsidRPr="008251CA">
              <w:rPr>
                <w:vertAlign w:val="subscript"/>
              </w:rPr>
              <w:t>2</w:t>
            </w:r>
            <w:r w:rsidRPr="008251CA">
              <w:t>O)</w:t>
            </w:r>
          </w:p>
        </w:tc>
        <w:tc>
          <w:tcPr>
            <w:tcW w:w="2313" w:type="dxa"/>
          </w:tcPr>
          <w:p w:rsidR="004D7D49" w:rsidRDefault="004D7D49"/>
        </w:tc>
      </w:tr>
    </w:tbl>
    <w:p w:rsidR="004D7D49" w:rsidRDefault="004D7D49"/>
    <w:p w:rsidR="004D7D49" w:rsidRDefault="006433B0">
      <w:r>
        <w:t>14. GRUPOS DE CULTIVOS</w:t>
      </w:r>
    </w:p>
    <w:p w:rsidR="006433B0" w:rsidRDefault="006433B0">
      <w:r>
        <w:t>(En observaciones, se permite indicar si el fabricante quiere restringir los cultivos dentro de cada grupo)</w:t>
      </w:r>
    </w:p>
    <w:tbl>
      <w:tblPr>
        <w:tblStyle w:val="Tablaconcuadrcula"/>
        <w:tblW w:w="0" w:type="auto"/>
        <w:tblLook w:val="04A0" w:firstRow="1" w:lastRow="0" w:firstColumn="1" w:lastColumn="0" w:noHBand="0" w:noVBand="1"/>
      </w:tblPr>
      <w:tblGrid>
        <w:gridCol w:w="2122"/>
        <w:gridCol w:w="1417"/>
        <w:gridCol w:w="4955"/>
      </w:tblGrid>
      <w:tr w:rsidR="006433B0" w:rsidTr="006433B0">
        <w:tc>
          <w:tcPr>
            <w:tcW w:w="2122" w:type="dxa"/>
          </w:tcPr>
          <w:p w:rsidR="006433B0" w:rsidRDefault="006433B0">
            <w:r>
              <w:t>Grupo cultivos</w:t>
            </w:r>
          </w:p>
        </w:tc>
        <w:tc>
          <w:tcPr>
            <w:tcW w:w="1417" w:type="dxa"/>
          </w:tcPr>
          <w:p w:rsidR="006433B0" w:rsidRDefault="006433B0">
            <w:r>
              <w:t>Dosis</w:t>
            </w:r>
          </w:p>
        </w:tc>
        <w:tc>
          <w:tcPr>
            <w:tcW w:w="4955" w:type="dxa"/>
          </w:tcPr>
          <w:p w:rsidR="006433B0" w:rsidRDefault="006433B0">
            <w:r>
              <w:t>Observaciones</w:t>
            </w:r>
          </w:p>
        </w:tc>
      </w:tr>
      <w:tr w:rsidR="006433B0" w:rsidTr="006433B0">
        <w:tc>
          <w:tcPr>
            <w:tcW w:w="2122" w:type="dxa"/>
          </w:tcPr>
          <w:p w:rsidR="006433B0" w:rsidRDefault="006433B0">
            <w:r>
              <w:t>C. Hortícolas</w:t>
            </w:r>
          </w:p>
        </w:tc>
        <w:tc>
          <w:tcPr>
            <w:tcW w:w="1417" w:type="dxa"/>
          </w:tcPr>
          <w:p w:rsidR="006433B0" w:rsidRDefault="006433B0"/>
        </w:tc>
        <w:tc>
          <w:tcPr>
            <w:tcW w:w="4955" w:type="dxa"/>
          </w:tcPr>
          <w:p w:rsidR="006433B0" w:rsidRDefault="006433B0"/>
        </w:tc>
      </w:tr>
      <w:tr w:rsidR="006433B0" w:rsidTr="006433B0">
        <w:tc>
          <w:tcPr>
            <w:tcW w:w="2122" w:type="dxa"/>
          </w:tcPr>
          <w:p w:rsidR="006433B0" w:rsidRDefault="006433B0">
            <w:r>
              <w:t>C. Herbáceos ext.</w:t>
            </w:r>
          </w:p>
        </w:tc>
        <w:tc>
          <w:tcPr>
            <w:tcW w:w="1417" w:type="dxa"/>
          </w:tcPr>
          <w:p w:rsidR="006433B0" w:rsidRDefault="006433B0"/>
        </w:tc>
        <w:tc>
          <w:tcPr>
            <w:tcW w:w="4955" w:type="dxa"/>
          </w:tcPr>
          <w:p w:rsidR="006433B0" w:rsidRDefault="006433B0"/>
        </w:tc>
      </w:tr>
      <w:tr w:rsidR="006433B0" w:rsidTr="006433B0">
        <w:tc>
          <w:tcPr>
            <w:tcW w:w="2122" w:type="dxa"/>
          </w:tcPr>
          <w:p w:rsidR="006433B0" w:rsidRDefault="006433B0">
            <w:r>
              <w:t>C. Leñosos</w:t>
            </w:r>
          </w:p>
        </w:tc>
        <w:tc>
          <w:tcPr>
            <w:tcW w:w="1417" w:type="dxa"/>
          </w:tcPr>
          <w:p w:rsidR="006433B0" w:rsidRDefault="006433B0"/>
        </w:tc>
        <w:tc>
          <w:tcPr>
            <w:tcW w:w="4955" w:type="dxa"/>
          </w:tcPr>
          <w:p w:rsidR="006433B0" w:rsidRDefault="006433B0"/>
        </w:tc>
      </w:tr>
      <w:tr w:rsidR="006433B0" w:rsidTr="006433B0">
        <w:tc>
          <w:tcPr>
            <w:tcW w:w="2122" w:type="dxa"/>
          </w:tcPr>
          <w:p w:rsidR="006433B0" w:rsidRDefault="006433B0">
            <w:r>
              <w:t>Producción planta</w:t>
            </w:r>
          </w:p>
        </w:tc>
        <w:tc>
          <w:tcPr>
            <w:tcW w:w="1417" w:type="dxa"/>
          </w:tcPr>
          <w:p w:rsidR="006433B0" w:rsidRDefault="006433B0"/>
        </w:tc>
        <w:tc>
          <w:tcPr>
            <w:tcW w:w="4955" w:type="dxa"/>
          </w:tcPr>
          <w:p w:rsidR="006433B0" w:rsidRDefault="006433B0"/>
        </w:tc>
      </w:tr>
    </w:tbl>
    <w:p w:rsidR="006433B0" w:rsidRDefault="006433B0"/>
    <w:p w:rsidR="007B2347" w:rsidRDefault="007B2347">
      <w:bookmarkStart w:id="0" w:name="_GoBack"/>
      <w:bookmarkEnd w:id="0"/>
    </w:p>
    <w:sectPr w:rsidR="007B2347" w:rsidSect="00F6758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AA6" w:rsidRDefault="00641AA6" w:rsidP="00AC6628">
      <w:pPr>
        <w:spacing w:after="0" w:line="240" w:lineRule="auto"/>
      </w:pPr>
      <w:r>
        <w:separator/>
      </w:r>
    </w:p>
  </w:endnote>
  <w:endnote w:type="continuationSeparator" w:id="0">
    <w:p w:rsidR="00641AA6" w:rsidRDefault="00641AA6" w:rsidP="00AC6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465061"/>
      <w:docPartObj>
        <w:docPartGallery w:val="Page Numbers (Bottom of Page)"/>
        <w:docPartUnique/>
      </w:docPartObj>
    </w:sdtPr>
    <w:sdtEndPr/>
    <w:sdtContent>
      <w:p w:rsidR="00AC6628" w:rsidRDefault="00AC6628">
        <w:pPr>
          <w:pStyle w:val="Piedepgina"/>
          <w:jc w:val="right"/>
        </w:pPr>
        <w:r>
          <w:fldChar w:fldCharType="begin"/>
        </w:r>
        <w:r>
          <w:instrText>PAGE   \* MERGEFORMAT</w:instrText>
        </w:r>
        <w:r>
          <w:fldChar w:fldCharType="separate"/>
        </w:r>
        <w:r w:rsidR="00DF07DB">
          <w:rPr>
            <w:noProof/>
          </w:rPr>
          <w:t>4</w:t>
        </w:r>
        <w:r>
          <w:fldChar w:fldCharType="end"/>
        </w:r>
      </w:p>
    </w:sdtContent>
  </w:sdt>
  <w:p w:rsidR="00AC6628" w:rsidRDefault="00AC66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AA6" w:rsidRDefault="00641AA6" w:rsidP="00AC6628">
      <w:pPr>
        <w:spacing w:after="0" w:line="240" w:lineRule="auto"/>
      </w:pPr>
      <w:r>
        <w:separator/>
      </w:r>
    </w:p>
  </w:footnote>
  <w:footnote w:type="continuationSeparator" w:id="0">
    <w:p w:rsidR="00641AA6" w:rsidRDefault="00641AA6" w:rsidP="00AC66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92799"/>
    <w:multiLevelType w:val="hybridMultilevel"/>
    <w:tmpl w:val="C7D84E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8E44E08"/>
    <w:multiLevelType w:val="hybridMultilevel"/>
    <w:tmpl w:val="8E56F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D82FA4"/>
    <w:multiLevelType w:val="hybridMultilevel"/>
    <w:tmpl w:val="9FD2CD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3B"/>
    <w:rsid w:val="00012B3B"/>
    <w:rsid w:val="00075483"/>
    <w:rsid w:val="00090B63"/>
    <w:rsid w:val="000C1DA4"/>
    <w:rsid w:val="000D4066"/>
    <w:rsid w:val="001C2138"/>
    <w:rsid w:val="002B7021"/>
    <w:rsid w:val="00422695"/>
    <w:rsid w:val="00451B20"/>
    <w:rsid w:val="004D7D49"/>
    <w:rsid w:val="004F1AFA"/>
    <w:rsid w:val="004F70E3"/>
    <w:rsid w:val="005322D8"/>
    <w:rsid w:val="00641AA6"/>
    <w:rsid w:val="006433B0"/>
    <w:rsid w:val="006454DC"/>
    <w:rsid w:val="006905A1"/>
    <w:rsid w:val="006E3F1B"/>
    <w:rsid w:val="007B2347"/>
    <w:rsid w:val="008064CE"/>
    <w:rsid w:val="008251CA"/>
    <w:rsid w:val="00864D9E"/>
    <w:rsid w:val="00870A8E"/>
    <w:rsid w:val="0092059A"/>
    <w:rsid w:val="00973333"/>
    <w:rsid w:val="009A24C8"/>
    <w:rsid w:val="009F7577"/>
    <w:rsid w:val="00A30EEE"/>
    <w:rsid w:val="00A66F6E"/>
    <w:rsid w:val="00AC6628"/>
    <w:rsid w:val="00B406B0"/>
    <w:rsid w:val="00C7175E"/>
    <w:rsid w:val="00CF672C"/>
    <w:rsid w:val="00D219AB"/>
    <w:rsid w:val="00DF07DB"/>
    <w:rsid w:val="00E33F57"/>
    <w:rsid w:val="00E539F1"/>
    <w:rsid w:val="00F22D86"/>
    <w:rsid w:val="00F67582"/>
    <w:rsid w:val="00F773F8"/>
    <w:rsid w:val="00FA3C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48C47-143B-48E2-91B2-D2DFCE16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12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C66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6628"/>
  </w:style>
  <w:style w:type="paragraph" w:styleId="Piedepgina">
    <w:name w:val="footer"/>
    <w:basedOn w:val="Normal"/>
    <w:link w:val="PiedepginaCar"/>
    <w:uiPriority w:val="99"/>
    <w:unhideWhenUsed/>
    <w:rsid w:val="00AC66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6628"/>
  </w:style>
  <w:style w:type="paragraph" w:styleId="Prrafodelista">
    <w:name w:val="List Paragraph"/>
    <w:basedOn w:val="Normal"/>
    <w:uiPriority w:val="34"/>
    <w:qFormat/>
    <w:rsid w:val="009A2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91F80-E283-4087-B82C-9B8A3960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4237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Ballesteros Jareño, Maria Luisa</dc:creator>
  <cp:keywords/>
  <dc:description/>
  <cp:lastModifiedBy>Ballesteros Jareño, Maria Luisa</cp:lastModifiedBy>
  <cp:revision>2</cp:revision>
  <dcterms:created xsi:type="dcterms:W3CDTF">2017-11-27T08:08:00Z</dcterms:created>
  <dcterms:modified xsi:type="dcterms:W3CDTF">2017-11-27T08:08:00Z</dcterms:modified>
</cp:coreProperties>
</file>