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4343E" w14:textId="321D5994" w:rsidR="00770DA2" w:rsidRPr="000A6E10" w:rsidRDefault="00317B34" w:rsidP="000A6E10">
      <w:pPr>
        <w:pBdr>
          <w:bottom w:val="single" w:sz="6" w:space="1" w:color="auto"/>
        </w:pBdr>
        <w:jc w:val="both"/>
        <w:rPr>
          <w:rFonts w:ascii="Arial" w:hAnsi="Arial" w:cs="Arial"/>
          <w:b/>
          <w:iCs/>
          <w:caps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>:</w:t>
      </w:r>
      <w:r w:rsidR="0031054A" w:rsidRPr="0031054A">
        <w:rPr>
          <w:rFonts w:ascii="Arial" w:hAnsi="Arial" w:cs="Arial"/>
          <w:b/>
          <w:caps/>
        </w:rPr>
        <w:t xml:space="preserve"> </w:t>
      </w:r>
      <w:r w:rsidR="000C76DA" w:rsidRPr="00FF2A59">
        <w:rPr>
          <w:rFonts w:cstheme="minorHAnsi"/>
          <w:b/>
          <w:caps/>
        </w:rPr>
        <w:t>CONSULTA PÚBLICA SOBRE EL PROYECTO DE ORDEN QUE MODIFICA EL ANEXO I DEL REAL DECRETO 550/2014, DE 27 DE JUNIO, POR EL QUE SE DESARROLLAN LOS REQUISITOS Y EL PROCEDIMIENTO PARA EL RECONOCIMIENTO DE LAS ENTIDADES ASOCIATIVAS PRIORITARIAS Y PARA SU INSCRIPCIÓN Y BAJA EN EL REGISTRO NACIONAL DE ENTIDADES ASOCIATIVAS PRIORITARIAS, PREVISTO EN LA LEY 13/2013, DE 2 DE AGOSTO, DE FOMENTO DE LA INTEGRACIÓN DE COOPERATIVAS Y DE OTRAS ENTIDADES ASOCIATIVAS DE CARÁCTER AGROALIMENTARIO</w:t>
      </w:r>
      <w:r w:rsidR="000C76DA" w:rsidRPr="000C76DA">
        <w:rPr>
          <w:rFonts w:ascii="Arial" w:hAnsi="Arial" w:cs="Arial"/>
          <w:b/>
          <w:caps/>
        </w:rPr>
        <w:t>.</w:t>
      </w:r>
    </w:p>
    <w:p w14:paraId="43A4DE7A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191"/>
        <w:gridCol w:w="4819"/>
        <w:gridCol w:w="3686"/>
      </w:tblGrid>
      <w:tr w:rsidR="00FF2A59" w:rsidRPr="00341E1C" w14:paraId="57D62BDB" w14:textId="77777777" w:rsidTr="00961C81">
        <w:trPr>
          <w:jc w:val="center"/>
        </w:trPr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55C58765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15E81D30" w14:textId="77777777" w:rsidR="00FF2A59" w:rsidRPr="00341E1C" w:rsidRDefault="00FF2A59" w:rsidP="00961C81">
            <w:pPr>
              <w:jc w:val="both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</w:t>
            </w:r>
            <w:r>
              <w:rPr>
                <w:rFonts w:ascii="Calibri" w:hAnsi="Calibri" w:cs="Arial"/>
              </w:rPr>
              <w:t>a, teléfono de contacto y correo electrónico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4B478B5" w14:textId="77777777" w:rsidR="00FF2A59" w:rsidRPr="00D27C06" w:rsidRDefault="00FF2A59" w:rsidP="00961C81">
            <w:pPr>
              <w:jc w:val="center"/>
              <w:rPr>
                <w:rFonts w:ascii="Calibri" w:hAnsi="Calibri" w:cs="Arial"/>
                <w:b/>
              </w:rPr>
            </w:pPr>
            <w:r w:rsidRPr="00EE6FC6">
              <w:rPr>
                <w:rFonts w:ascii="Calibri" w:hAnsi="Calibri" w:cs="Arial"/>
                <w:b/>
              </w:rPr>
              <w:t xml:space="preserve">Propuesta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A87690F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  <w:b/>
              </w:rPr>
            </w:pPr>
            <w:r>
              <w:t xml:space="preserve"> </w:t>
            </w:r>
            <w:r w:rsidRPr="00EE6FC6">
              <w:rPr>
                <w:rFonts w:ascii="Calibri" w:hAnsi="Calibri" w:cs="Arial"/>
                <w:b/>
              </w:rPr>
              <w:t>Comentario  y Justificación (*)</w:t>
            </w:r>
          </w:p>
        </w:tc>
      </w:tr>
      <w:tr w:rsidR="00FF2A59" w:rsidRPr="00341E1C" w14:paraId="104494CD" w14:textId="77777777" w:rsidTr="00961C81">
        <w:trPr>
          <w:jc w:val="center"/>
        </w:trPr>
        <w:tc>
          <w:tcPr>
            <w:tcW w:w="773" w:type="dxa"/>
          </w:tcPr>
          <w:p w14:paraId="4E5D4E5E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6C9455DF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  <w:p w14:paraId="11AF312B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  <w:p w14:paraId="08FDFA7E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127F6C46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3D696B42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</w:tr>
      <w:tr w:rsidR="00FF2A59" w:rsidRPr="00341E1C" w14:paraId="5DE842C7" w14:textId="77777777" w:rsidTr="00961C81">
        <w:trPr>
          <w:jc w:val="center"/>
        </w:trPr>
        <w:tc>
          <w:tcPr>
            <w:tcW w:w="773" w:type="dxa"/>
          </w:tcPr>
          <w:p w14:paraId="320D3D70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40FAB7AC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  <w:p w14:paraId="6D650DFC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  <w:p w14:paraId="58D667D8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345AA781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14D8D822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</w:tr>
      <w:tr w:rsidR="00FF2A59" w:rsidRPr="00341E1C" w14:paraId="7E10B4DF" w14:textId="77777777" w:rsidTr="00961C81">
        <w:trPr>
          <w:jc w:val="center"/>
        </w:trPr>
        <w:tc>
          <w:tcPr>
            <w:tcW w:w="773" w:type="dxa"/>
          </w:tcPr>
          <w:p w14:paraId="3256AF80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429787DC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  <w:p w14:paraId="4A43CBE7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  <w:p w14:paraId="25F2339D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57B2C794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009F65CA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</w:tr>
      <w:tr w:rsidR="00FF2A59" w:rsidRPr="00341E1C" w14:paraId="763C6F0D" w14:textId="77777777" w:rsidTr="00961C81">
        <w:trPr>
          <w:jc w:val="center"/>
        </w:trPr>
        <w:tc>
          <w:tcPr>
            <w:tcW w:w="773" w:type="dxa"/>
          </w:tcPr>
          <w:p w14:paraId="61F7BB95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77E43025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  <w:p w14:paraId="081806A9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  <w:p w14:paraId="1CC447C1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31018018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219BEF6A" w14:textId="77777777" w:rsidR="00FF2A59" w:rsidRPr="00341E1C" w:rsidRDefault="00FF2A59" w:rsidP="00961C81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F9A2789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37EBABB4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6726F8AC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D1EC7FB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  <w:bookmarkStart w:id="0" w:name="_GoBack"/>
      <w:bookmarkEnd w:id="0"/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0A6E10"/>
    <w:rsid w:val="000C76DA"/>
    <w:rsid w:val="00196F31"/>
    <w:rsid w:val="001F7F0E"/>
    <w:rsid w:val="00205417"/>
    <w:rsid w:val="002F0744"/>
    <w:rsid w:val="0031054A"/>
    <w:rsid w:val="00317B34"/>
    <w:rsid w:val="00334AC2"/>
    <w:rsid w:val="00341E1C"/>
    <w:rsid w:val="00347E97"/>
    <w:rsid w:val="003723C7"/>
    <w:rsid w:val="00384505"/>
    <w:rsid w:val="003F3C73"/>
    <w:rsid w:val="00487D9F"/>
    <w:rsid w:val="004D1BA8"/>
    <w:rsid w:val="00503BDF"/>
    <w:rsid w:val="005175A1"/>
    <w:rsid w:val="00642030"/>
    <w:rsid w:val="00654C9F"/>
    <w:rsid w:val="00692F19"/>
    <w:rsid w:val="00750AFA"/>
    <w:rsid w:val="00770DA2"/>
    <w:rsid w:val="00891184"/>
    <w:rsid w:val="00945784"/>
    <w:rsid w:val="00956451"/>
    <w:rsid w:val="009B3FCE"/>
    <w:rsid w:val="00A5068A"/>
    <w:rsid w:val="00AA2B58"/>
    <w:rsid w:val="00AD675D"/>
    <w:rsid w:val="00B513F0"/>
    <w:rsid w:val="00BE4572"/>
    <w:rsid w:val="00BF4DA4"/>
    <w:rsid w:val="00C147A2"/>
    <w:rsid w:val="00C17333"/>
    <w:rsid w:val="00C301EC"/>
    <w:rsid w:val="00D30012"/>
    <w:rsid w:val="00D64099"/>
    <w:rsid w:val="00DE6E33"/>
    <w:rsid w:val="00EA565C"/>
    <w:rsid w:val="00F5668C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982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4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4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García Franco, Agueda</cp:lastModifiedBy>
  <cp:revision>13</cp:revision>
  <cp:lastPrinted>2017-03-29T11:58:00Z</cp:lastPrinted>
  <dcterms:created xsi:type="dcterms:W3CDTF">2018-06-12T07:13:00Z</dcterms:created>
  <dcterms:modified xsi:type="dcterms:W3CDTF">2021-12-16T15:33:00Z</dcterms:modified>
</cp:coreProperties>
</file>