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3EEDFD" w14:textId="77777777" w:rsidR="005058DF" w:rsidRDefault="00317B34" w:rsidP="005058DF">
      <w:pPr>
        <w:pStyle w:val="Ttulo1"/>
        <w:spacing w:after="109" w:line="276" w:lineRule="auto"/>
        <w:ind w:right="-1"/>
        <w:rPr>
          <w:rFonts w:asciiTheme="minorHAnsi" w:eastAsia="Arial Unicode MS" w:hAnsiTheme="minorHAnsi" w:cstheme="minorHAnsi"/>
          <w:szCs w:val="24"/>
        </w:rPr>
      </w:pPr>
      <w:r w:rsidRPr="00442C72">
        <w:rPr>
          <w:rFonts w:asciiTheme="minorHAnsi" w:hAnsiTheme="minorHAnsi" w:cstheme="minorHAnsi"/>
          <w:szCs w:val="24"/>
        </w:rPr>
        <w:t xml:space="preserve">Asunto: </w:t>
      </w:r>
      <w:r w:rsidR="00AA32CC">
        <w:rPr>
          <w:rFonts w:asciiTheme="minorHAnsi" w:hAnsiTheme="minorHAnsi" w:cstheme="minorHAnsi"/>
          <w:szCs w:val="24"/>
        </w:rPr>
        <w:t xml:space="preserve">audiencia e información públicas del </w:t>
      </w:r>
      <w:r w:rsidR="00E54B5A" w:rsidRPr="00E54B5A">
        <w:rPr>
          <w:rFonts w:asciiTheme="minorHAnsi" w:eastAsia="Arial Unicode MS" w:hAnsiTheme="minorHAnsi" w:cstheme="minorHAnsi"/>
          <w:szCs w:val="24"/>
        </w:rPr>
        <w:t xml:space="preserve">Proyecto </w:t>
      </w:r>
      <w:r w:rsidR="005058DF">
        <w:rPr>
          <w:rFonts w:asciiTheme="minorHAnsi" w:eastAsia="Arial Unicode MS" w:hAnsiTheme="minorHAnsi" w:cstheme="minorHAnsi"/>
          <w:szCs w:val="24"/>
        </w:rPr>
        <w:t xml:space="preserve">de </w:t>
      </w:r>
      <w:r w:rsidR="005058DF" w:rsidRPr="005058DF">
        <w:rPr>
          <w:rFonts w:asciiTheme="minorHAnsi" w:eastAsia="Arial Unicode MS" w:hAnsiTheme="minorHAnsi" w:cstheme="minorHAnsi"/>
          <w:szCs w:val="24"/>
        </w:rPr>
        <w:t>Real decreto por el que se establecen las bases reguladoras de las subvenciones destinadas al fomento de las razas autóctonas españolas y se modifican el Real decreto 794/2021, de 14 de septiembre, y el Real decreto 429/2022, de 7 de junio</w:t>
      </w:r>
      <w:r w:rsidR="005058DF" w:rsidRPr="005058DF">
        <w:rPr>
          <w:rFonts w:asciiTheme="minorHAnsi" w:eastAsia="Arial Unicode MS" w:hAnsiTheme="minorHAnsi" w:cstheme="minorHAnsi"/>
          <w:szCs w:val="24"/>
        </w:rPr>
        <w:t xml:space="preserve"> </w:t>
      </w:r>
    </w:p>
    <w:p w14:paraId="72CB7EEE" w14:textId="45BEC957" w:rsidR="00317B34" w:rsidRPr="00442C72" w:rsidRDefault="00341E1C" w:rsidP="005058DF">
      <w:pPr>
        <w:pStyle w:val="Ttulo1"/>
        <w:spacing w:after="109" w:line="276" w:lineRule="auto"/>
        <w:ind w:right="-1"/>
        <w:rPr>
          <w:rFonts w:cstheme="minorHAnsi"/>
          <w:szCs w:val="24"/>
        </w:rPr>
      </w:pPr>
      <w:r w:rsidRPr="005058DF">
        <w:rPr>
          <w:rFonts w:asciiTheme="minorHAnsi" w:eastAsia="Arial Unicode MS" w:hAnsiTheme="minorHAnsi" w:cstheme="minorHAnsi"/>
          <w:szCs w:val="24"/>
        </w:rPr>
        <w:t>(</w:t>
      </w:r>
      <w:r w:rsidR="00317B34" w:rsidRPr="005058DF">
        <w:rPr>
          <w:rFonts w:asciiTheme="minorHAnsi" w:eastAsia="Arial Unicode MS" w:hAnsiTheme="minorHAnsi" w:cstheme="minorHAnsi"/>
          <w:szCs w:val="24"/>
        </w:rPr>
        <w:t>Formato para enviar observaciones o comentarios</w:t>
      </w:r>
      <w:r w:rsidRPr="005058DF">
        <w:rPr>
          <w:rFonts w:asciiTheme="minorHAnsi" w:eastAsia="Arial Unicode MS" w:hAnsiTheme="minorHAnsi" w:cstheme="minorHAnsi"/>
          <w:szCs w:val="24"/>
        </w:rPr>
        <w:t>)</w:t>
      </w:r>
    </w:p>
    <w:p w14:paraId="03D15E76" w14:textId="77777777" w:rsidR="00317B34" w:rsidRPr="00442C72" w:rsidRDefault="00317B34" w:rsidP="00317B34">
      <w:pPr>
        <w:jc w:val="center"/>
        <w:rPr>
          <w:rFonts w:cstheme="minorHAnsi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3969"/>
        <w:gridCol w:w="3969"/>
        <w:gridCol w:w="1843"/>
        <w:gridCol w:w="1843"/>
      </w:tblGrid>
      <w:tr w:rsidR="001D139F" w:rsidRPr="00442C72" w14:paraId="0D72302A" w14:textId="77777777" w:rsidTr="001D139F">
        <w:trPr>
          <w:jc w:val="center"/>
        </w:trPr>
        <w:tc>
          <w:tcPr>
            <w:tcW w:w="562" w:type="dxa"/>
          </w:tcPr>
          <w:p w14:paraId="12217ADC" w14:textId="77777777" w:rsidR="001D139F" w:rsidRPr="00442C72" w:rsidRDefault="001D139F" w:rsidP="00317B34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>Nº</w:t>
            </w:r>
          </w:p>
        </w:tc>
        <w:tc>
          <w:tcPr>
            <w:tcW w:w="3969" w:type="dxa"/>
            <w:vAlign w:val="center"/>
          </w:tcPr>
          <w:p w14:paraId="297300EC" w14:textId="77777777" w:rsidR="001D139F" w:rsidRPr="00442C72" w:rsidRDefault="001D139F" w:rsidP="001D139F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 xml:space="preserve">Comentario  y Justificación </w:t>
            </w:r>
          </w:p>
        </w:tc>
        <w:tc>
          <w:tcPr>
            <w:tcW w:w="3969" w:type="dxa"/>
          </w:tcPr>
          <w:p w14:paraId="3BF71DA6" w14:textId="77777777" w:rsidR="001D139F" w:rsidRPr="00442C72" w:rsidRDefault="001D139F" w:rsidP="00FC316B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</w:p>
          <w:p w14:paraId="123940D3" w14:textId="77777777" w:rsidR="001D139F" w:rsidRPr="00442C72" w:rsidRDefault="001D139F" w:rsidP="00FC316B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 xml:space="preserve">Propuesta 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39789820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 xml:space="preserve">Valoración </w:t>
            </w:r>
          </w:p>
          <w:p w14:paraId="6270C350" w14:textId="77777777" w:rsidR="001D139F" w:rsidRPr="00442C72" w:rsidRDefault="001D139F" w:rsidP="00341E1C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(a cumplimentar por la Administración)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1B01BD0A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Resolución</w:t>
            </w:r>
          </w:p>
          <w:p w14:paraId="2CBDEE78" w14:textId="77777777" w:rsidR="001D139F" w:rsidRPr="00442C72" w:rsidRDefault="001D139F" w:rsidP="00341E1C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(a cumplimentar por la Administración)</w:t>
            </w:r>
          </w:p>
        </w:tc>
      </w:tr>
      <w:tr w:rsidR="001D139F" w:rsidRPr="00442C72" w14:paraId="6E0317F4" w14:textId="77777777" w:rsidTr="001D139F">
        <w:trPr>
          <w:jc w:val="center"/>
        </w:trPr>
        <w:tc>
          <w:tcPr>
            <w:tcW w:w="562" w:type="dxa"/>
          </w:tcPr>
          <w:p w14:paraId="70AE6211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CF529D3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1452630A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37AE32F3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30E57696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D139F" w:rsidRPr="00442C72" w14:paraId="35EA7AEB" w14:textId="77777777" w:rsidTr="001D139F">
        <w:trPr>
          <w:jc w:val="center"/>
        </w:trPr>
        <w:tc>
          <w:tcPr>
            <w:tcW w:w="562" w:type="dxa"/>
          </w:tcPr>
          <w:p w14:paraId="07BAE614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8193940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AB617A0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66B54AFC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540A9B09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D139F" w:rsidRPr="00442C72" w14:paraId="3D80BE6E" w14:textId="77777777" w:rsidTr="001D139F">
        <w:trPr>
          <w:jc w:val="center"/>
        </w:trPr>
        <w:tc>
          <w:tcPr>
            <w:tcW w:w="562" w:type="dxa"/>
          </w:tcPr>
          <w:p w14:paraId="7F7A4A41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117FAB5C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9DD92C1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7453E800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51F84BCC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D139F" w:rsidRPr="00442C72" w14:paraId="2D9B5249" w14:textId="77777777" w:rsidTr="001D139F">
        <w:trPr>
          <w:jc w:val="center"/>
        </w:trPr>
        <w:tc>
          <w:tcPr>
            <w:tcW w:w="562" w:type="dxa"/>
          </w:tcPr>
          <w:p w14:paraId="0F165C54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7E0B83D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14:paraId="3308DF11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76626005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370A9FA5" w14:textId="77777777"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</w:tbl>
    <w:p w14:paraId="3AB09017" w14:textId="77777777" w:rsidR="00442C72" w:rsidRPr="00442C72" w:rsidRDefault="00442C72" w:rsidP="00BF4DA4">
      <w:pPr>
        <w:jc w:val="both"/>
        <w:rPr>
          <w:rFonts w:cstheme="minorHAnsi"/>
          <w:sz w:val="24"/>
          <w:szCs w:val="24"/>
        </w:rPr>
      </w:pPr>
    </w:p>
    <w:p w14:paraId="22948678" w14:textId="17777D0D" w:rsidR="00442C72" w:rsidRPr="00442C72" w:rsidRDefault="00442C72" w:rsidP="00BF4DA4">
      <w:pPr>
        <w:jc w:val="both"/>
        <w:rPr>
          <w:rFonts w:cstheme="minorHAnsi"/>
          <w:sz w:val="24"/>
          <w:szCs w:val="24"/>
        </w:rPr>
      </w:pP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Por favor, indique claramente la referencia </w:t>
      </w:r>
      <w:r w:rsidR="005058DF">
        <w:rPr>
          <w:rFonts w:eastAsia="Times New Roman" w:cstheme="minorHAnsi"/>
          <w:b/>
          <w:color w:val="000000"/>
          <w:sz w:val="24"/>
          <w:szCs w:val="24"/>
          <w:lang w:eastAsia="es-ES"/>
        </w:rPr>
        <w:t>SUBVENCIONES FOMENTO RAZAS</w:t>
      </w: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 en el asunto de sus comunicaciones.</w:t>
      </w:r>
    </w:p>
    <w:sectPr w:rsidR="00442C72" w:rsidRPr="00442C72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112E3"/>
    <w:rsid w:val="00042108"/>
    <w:rsid w:val="00196F31"/>
    <w:rsid w:val="001D139F"/>
    <w:rsid w:val="001F7F0E"/>
    <w:rsid w:val="002A16A9"/>
    <w:rsid w:val="002F0744"/>
    <w:rsid w:val="00317B34"/>
    <w:rsid w:val="00341E1C"/>
    <w:rsid w:val="003F3C73"/>
    <w:rsid w:val="00442C72"/>
    <w:rsid w:val="004717FB"/>
    <w:rsid w:val="004C60CE"/>
    <w:rsid w:val="00503BDF"/>
    <w:rsid w:val="005058DF"/>
    <w:rsid w:val="005175A1"/>
    <w:rsid w:val="00584E77"/>
    <w:rsid w:val="005A3963"/>
    <w:rsid w:val="00642030"/>
    <w:rsid w:val="00692F19"/>
    <w:rsid w:val="007D23CB"/>
    <w:rsid w:val="007D278C"/>
    <w:rsid w:val="00A776BC"/>
    <w:rsid w:val="00AA2B58"/>
    <w:rsid w:val="00AA32CC"/>
    <w:rsid w:val="00AD675D"/>
    <w:rsid w:val="00B31F15"/>
    <w:rsid w:val="00B35B51"/>
    <w:rsid w:val="00BF4DA4"/>
    <w:rsid w:val="00C301EC"/>
    <w:rsid w:val="00CA0254"/>
    <w:rsid w:val="00CE7418"/>
    <w:rsid w:val="00D65C30"/>
    <w:rsid w:val="00DE6E33"/>
    <w:rsid w:val="00E54B5A"/>
    <w:rsid w:val="00E85FA1"/>
    <w:rsid w:val="00EA565C"/>
    <w:rsid w:val="00EA5FA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5E25D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96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Martín Cornejo, Mónica</cp:lastModifiedBy>
  <cp:revision>4</cp:revision>
  <cp:lastPrinted>2017-02-07T09:12:00Z</cp:lastPrinted>
  <dcterms:created xsi:type="dcterms:W3CDTF">2022-11-11T12:15:00Z</dcterms:created>
  <dcterms:modified xsi:type="dcterms:W3CDTF">2025-07-23T10:12:00Z</dcterms:modified>
</cp:coreProperties>
</file>