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EFF49" w14:textId="77777777" w:rsidR="0050292D" w:rsidRPr="0050292D" w:rsidRDefault="0050292D" w:rsidP="0050292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50292D">
        <w:rPr>
          <w:rFonts w:ascii="Arial" w:hAnsi="Arial" w:cs="Arial"/>
          <w:b/>
          <w:bCs/>
          <w:sz w:val="22"/>
          <w:szCs w:val="22"/>
        </w:rPr>
        <w:t>CUADRO DE ALEGACIONES – PROCEDIMIENTO DE CONSULTA PÚBLICA</w:t>
      </w:r>
    </w:p>
    <w:p w14:paraId="07645A08" w14:textId="20AA652F" w:rsidR="0050292D" w:rsidRPr="0050292D" w:rsidRDefault="0050292D" w:rsidP="0050292D">
      <w:pPr>
        <w:spacing w:after="0" w:line="240" w:lineRule="auto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val="es-ES_tradnl" w:eastAsia="es-ES"/>
          <w14:ligatures w14:val="none"/>
        </w:rPr>
      </w:pPr>
      <w:r w:rsidRPr="0050292D">
        <w:rPr>
          <w:rFonts w:ascii="Arial" w:eastAsia="Times New Roman" w:hAnsi="Arial" w:cs="Arial"/>
          <w:b/>
          <w:bCs/>
          <w:kern w:val="0"/>
          <w:sz w:val="20"/>
          <w:szCs w:val="20"/>
          <w:lang w:val="es-ES_tradnl" w:eastAsia="es-ES"/>
          <w14:ligatures w14:val="none"/>
        </w:rPr>
        <w:t xml:space="preserve">PROYECTO DEL REAL DECRETO </w:t>
      </w:r>
      <w:r w:rsidRPr="0050292D">
        <w:rPr>
          <w:rFonts w:ascii="Arial" w:eastAsia="Times New Roman" w:hAnsi="Arial" w:cs="Arial"/>
          <w:b/>
          <w:bCs/>
          <w:kern w:val="0"/>
          <w:sz w:val="20"/>
          <w:szCs w:val="20"/>
          <w:lang w:eastAsia="es-ES"/>
          <w14:ligatures w14:val="none"/>
        </w:rPr>
        <w:t xml:space="preserve">POR EL QUE </w:t>
      </w:r>
      <w:r w:rsidR="00083F07" w:rsidRPr="00083F07">
        <w:rPr>
          <w:rFonts w:ascii="Arial" w:eastAsia="Times New Roman" w:hAnsi="Arial" w:cs="Arial"/>
          <w:b/>
          <w:bCs/>
          <w:kern w:val="0"/>
          <w:sz w:val="20"/>
          <w:szCs w:val="20"/>
          <w:lang w:eastAsia="es-ES"/>
          <w14:ligatures w14:val="none"/>
        </w:rPr>
        <w:t>SE REGULAN LAS CONDICIONES DE APLICACIÓN DE LA NORMATIVA COMUNITARIA DE COMERCIALIZACIÓN DE CARNE DE AVES DE CORRAL</w:t>
      </w:r>
    </w:p>
    <w:p w14:paraId="2FDE9576" w14:textId="77777777" w:rsidR="0050292D" w:rsidRPr="0050292D" w:rsidRDefault="0050292D" w:rsidP="0050292D">
      <w:pPr>
        <w:spacing w:after="0" w:line="240" w:lineRule="auto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val="es-ES_tradnl" w:eastAsia="es-ES"/>
          <w14:ligatures w14:val="none"/>
        </w:rPr>
      </w:pPr>
    </w:p>
    <w:tbl>
      <w:tblPr>
        <w:tblStyle w:val="Tablaconcuadrcula"/>
        <w:tblpPr w:leftFromText="141" w:rightFromText="141" w:vertAnchor="page" w:horzAnchor="margin" w:tblpY="3610"/>
        <w:tblW w:w="14710" w:type="dxa"/>
        <w:tblLook w:val="04A0" w:firstRow="1" w:lastRow="0" w:firstColumn="1" w:lastColumn="0" w:noHBand="0" w:noVBand="1"/>
      </w:tblPr>
      <w:tblGrid>
        <w:gridCol w:w="452"/>
        <w:gridCol w:w="2096"/>
        <w:gridCol w:w="2552"/>
        <w:gridCol w:w="2901"/>
        <w:gridCol w:w="3376"/>
        <w:gridCol w:w="3333"/>
      </w:tblGrid>
      <w:tr w:rsidR="0050292D" w:rsidRPr="0050292D" w14:paraId="60D5BC03" w14:textId="77777777" w:rsidTr="0050292D">
        <w:trPr>
          <w:trHeight w:val="819"/>
        </w:trPr>
        <w:tc>
          <w:tcPr>
            <w:tcW w:w="452" w:type="dxa"/>
            <w:shd w:val="clear" w:color="auto" w:fill="D9D9D9" w:themeFill="background1" w:themeFillShade="D9"/>
          </w:tcPr>
          <w:p w14:paraId="09189E52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es-ES_tradnl"/>
              </w:rPr>
            </w:pPr>
          </w:p>
          <w:p w14:paraId="107E6A16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>Nº</w:t>
            </w:r>
            <w:proofErr w:type="spellEnd"/>
          </w:p>
        </w:tc>
        <w:tc>
          <w:tcPr>
            <w:tcW w:w="2096" w:type="dxa"/>
            <w:shd w:val="clear" w:color="auto" w:fill="D9D9D9" w:themeFill="background1" w:themeFillShade="D9"/>
          </w:tcPr>
          <w:p w14:paraId="5CB88D9B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>ORGANIZACIÓN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2F1D5551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35ECE62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>ARTÍCULO / APARTADO</w:t>
            </w:r>
          </w:p>
        </w:tc>
        <w:tc>
          <w:tcPr>
            <w:tcW w:w="2901" w:type="dxa"/>
            <w:shd w:val="clear" w:color="auto" w:fill="D9D9D9" w:themeFill="background1" w:themeFillShade="D9"/>
          </w:tcPr>
          <w:p w14:paraId="372043CB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>OBSERVACIÓN/ COMENTARIO</w:t>
            </w:r>
          </w:p>
        </w:tc>
        <w:tc>
          <w:tcPr>
            <w:tcW w:w="3376" w:type="dxa"/>
            <w:shd w:val="clear" w:color="auto" w:fill="D9D9D9" w:themeFill="background1" w:themeFillShade="D9"/>
          </w:tcPr>
          <w:p w14:paraId="6BD59371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B8647F0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>PROPUESTA ALTERNATIVA</w:t>
            </w:r>
          </w:p>
        </w:tc>
        <w:tc>
          <w:tcPr>
            <w:tcW w:w="3333" w:type="dxa"/>
            <w:shd w:val="clear" w:color="auto" w:fill="DAE9F7" w:themeFill="text2" w:themeFillTint="1A"/>
          </w:tcPr>
          <w:p w14:paraId="6982C5FC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VALORACIÓN </w:t>
            </w:r>
          </w:p>
          <w:p w14:paraId="58F241DE" w14:textId="77777777" w:rsidR="0050292D" w:rsidRPr="0050292D" w:rsidRDefault="0050292D" w:rsidP="0050292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0292D">
              <w:rPr>
                <w:rFonts w:ascii="Arial" w:hAnsi="Arial" w:cs="Arial"/>
                <w:sz w:val="20"/>
                <w:szCs w:val="20"/>
              </w:rPr>
              <w:t>(a cumplimentar por la administración)</w:t>
            </w:r>
          </w:p>
        </w:tc>
      </w:tr>
      <w:tr w:rsidR="0050292D" w:rsidRPr="0050292D" w14:paraId="32D4E642" w14:textId="77777777" w:rsidTr="0050292D">
        <w:trPr>
          <w:trHeight w:val="1723"/>
        </w:trPr>
        <w:tc>
          <w:tcPr>
            <w:tcW w:w="452" w:type="dxa"/>
          </w:tcPr>
          <w:p w14:paraId="029A9B2E" w14:textId="2C925003" w:rsidR="0050292D" w:rsidRPr="0050292D" w:rsidRDefault="0050292D" w:rsidP="0050292D"/>
        </w:tc>
        <w:tc>
          <w:tcPr>
            <w:tcW w:w="2096" w:type="dxa"/>
          </w:tcPr>
          <w:p w14:paraId="003FF042" w14:textId="04145B5C" w:rsidR="0050292D" w:rsidRPr="0050292D" w:rsidRDefault="0050292D" w:rsidP="0050292D"/>
        </w:tc>
        <w:tc>
          <w:tcPr>
            <w:tcW w:w="2552" w:type="dxa"/>
          </w:tcPr>
          <w:p w14:paraId="41C7A554" w14:textId="1C018ADA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7F428013" w14:textId="02388A0B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4C8BA051" w14:textId="709AFC95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3A3F8B6F" w14:textId="7D234A61" w:rsidR="0050292D" w:rsidRPr="0050292D" w:rsidRDefault="0050292D" w:rsidP="0050292D">
            <w:pPr>
              <w:rPr>
                <w:color w:val="FF0000"/>
              </w:rPr>
            </w:pPr>
          </w:p>
        </w:tc>
      </w:tr>
      <w:tr w:rsidR="0050292D" w:rsidRPr="0050292D" w14:paraId="24B4A422" w14:textId="77777777" w:rsidTr="0050292D">
        <w:trPr>
          <w:trHeight w:val="1976"/>
        </w:trPr>
        <w:tc>
          <w:tcPr>
            <w:tcW w:w="452" w:type="dxa"/>
          </w:tcPr>
          <w:p w14:paraId="22FE138A" w14:textId="77777777" w:rsidR="0050292D" w:rsidRDefault="0050292D" w:rsidP="0050292D"/>
          <w:p w14:paraId="26E6268F" w14:textId="77777777" w:rsidR="0050292D" w:rsidRDefault="0050292D" w:rsidP="0050292D"/>
          <w:p w14:paraId="595875AB" w14:textId="77777777" w:rsidR="0050292D" w:rsidRDefault="0050292D" w:rsidP="0050292D"/>
          <w:p w14:paraId="7157BA1C" w14:textId="77777777" w:rsidR="0050292D" w:rsidRDefault="0050292D" w:rsidP="0050292D"/>
          <w:p w14:paraId="2161A258" w14:textId="77777777" w:rsidR="0050292D" w:rsidRPr="0050292D" w:rsidRDefault="0050292D" w:rsidP="0050292D"/>
        </w:tc>
        <w:tc>
          <w:tcPr>
            <w:tcW w:w="2096" w:type="dxa"/>
          </w:tcPr>
          <w:p w14:paraId="399DD679" w14:textId="77777777" w:rsidR="0050292D" w:rsidRPr="0050292D" w:rsidRDefault="0050292D" w:rsidP="0050292D"/>
        </w:tc>
        <w:tc>
          <w:tcPr>
            <w:tcW w:w="2552" w:type="dxa"/>
          </w:tcPr>
          <w:p w14:paraId="7739A4E3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79779CDC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7CC9A29F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5E70B3F5" w14:textId="77777777" w:rsidR="0050292D" w:rsidRPr="0050292D" w:rsidRDefault="0050292D" w:rsidP="0050292D">
            <w:pPr>
              <w:rPr>
                <w:color w:val="FF0000"/>
              </w:rPr>
            </w:pPr>
          </w:p>
        </w:tc>
      </w:tr>
      <w:tr w:rsidR="0050292D" w:rsidRPr="0050292D" w14:paraId="2D897A4B" w14:textId="77777777" w:rsidTr="0050292D">
        <w:trPr>
          <w:trHeight w:val="1976"/>
        </w:trPr>
        <w:tc>
          <w:tcPr>
            <w:tcW w:w="452" w:type="dxa"/>
          </w:tcPr>
          <w:p w14:paraId="43E6BC6E" w14:textId="77777777" w:rsidR="0050292D" w:rsidRDefault="0050292D" w:rsidP="0050292D"/>
        </w:tc>
        <w:tc>
          <w:tcPr>
            <w:tcW w:w="2096" w:type="dxa"/>
          </w:tcPr>
          <w:p w14:paraId="05D7A301" w14:textId="77777777" w:rsidR="0050292D" w:rsidRPr="0050292D" w:rsidRDefault="0050292D" w:rsidP="0050292D"/>
        </w:tc>
        <w:tc>
          <w:tcPr>
            <w:tcW w:w="2552" w:type="dxa"/>
          </w:tcPr>
          <w:p w14:paraId="3C950513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3BF08E15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16878FDA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69A657F6" w14:textId="77777777" w:rsidR="0050292D" w:rsidRPr="0050292D" w:rsidRDefault="0050292D" w:rsidP="0050292D">
            <w:pPr>
              <w:rPr>
                <w:color w:val="FF0000"/>
              </w:rPr>
            </w:pPr>
          </w:p>
        </w:tc>
      </w:tr>
      <w:tr w:rsidR="0050292D" w:rsidRPr="0050292D" w14:paraId="229BD78B" w14:textId="77777777" w:rsidTr="0050292D">
        <w:trPr>
          <w:trHeight w:val="1976"/>
        </w:trPr>
        <w:tc>
          <w:tcPr>
            <w:tcW w:w="452" w:type="dxa"/>
          </w:tcPr>
          <w:p w14:paraId="6BD4A89D" w14:textId="77777777" w:rsidR="0050292D" w:rsidRDefault="0050292D" w:rsidP="0050292D"/>
        </w:tc>
        <w:tc>
          <w:tcPr>
            <w:tcW w:w="2096" w:type="dxa"/>
          </w:tcPr>
          <w:p w14:paraId="5855790F" w14:textId="77777777" w:rsidR="0050292D" w:rsidRPr="0050292D" w:rsidRDefault="0050292D" w:rsidP="0050292D"/>
        </w:tc>
        <w:tc>
          <w:tcPr>
            <w:tcW w:w="2552" w:type="dxa"/>
          </w:tcPr>
          <w:p w14:paraId="62120F30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69DD7D00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71115DA9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4243157B" w14:textId="77777777" w:rsidR="0050292D" w:rsidRPr="0050292D" w:rsidRDefault="0050292D" w:rsidP="0050292D">
            <w:pPr>
              <w:rPr>
                <w:color w:val="FF0000"/>
              </w:rPr>
            </w:pPr>
          </w:p>
        </w:tc>
      </w:tr>
      <w:tr w:rsidR="0050292D" w:rsidRPr="0050292D" w14:paraId="3F1A9CDF" w14:textId="77777777" w:rsidTr="0050292D">
        <w:trPr>
          <w:trHeight w:val="1976"/>
        </w:trPr>
        <w:tc>
          <w:tcPr>
            <w:tcW w:w="452" w:type="dxa"/>
          </w:tcPr>
          <w:p w14:paraId="12BCF040" w14:textId="77777777" w:rsidR="0050292D" w:rsidRDefault="0050292D" w:rsidP="0050292D"/>
        </w:tc>
        <w:tc>
          <w:tcPr>
            <w:tcW w:w="2096" w:type="dxa"/>
          </w:tcPr>
          <w:p w14:paraId="7559801E" w14:textId="77777777" w:rsidR="0050292D" w:rsidRPr="0050292D" w:rsidRDefault="0050292D" w:rsidP="0050292D"/>
        </w:tc>
        <w:tc>
          <w:tcPr>
            <w:tcW w:w="2552" w:type="dxa"/>
          </w:tcPr>
          <w:p w14:paraId="0594F9EF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3F450331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55983F93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4CCBBCE6" w14:textId="77777777" w:rsidR="0050292D" w:rsidRPr="0050292D" w:rsidRDefault="0050292D" w:rsidP="0050292D">
            <w:pPr>
              <w:rPr>
                <w:color w:val="FF0000"/>
              </w:rPr>
            </w:pPr>
          </w:p>
        </w:tc>
      </w:tr>
      <w:tr w:rsidR="0050292D" w:rsidRPr="0050292D" w14:paraId="44EA59CC" w14:textId="77777777" w:rsidTr="0050292D">
        <w:trPr>
          <w:trHeight w:val="1976"/>
        </w:trPr>
        <w:tc>
          <w:tcPr>
            <w:tcW w:w="452" w:type="dxa"/>
          </w:tcPr>
          <w:p w14:paraId="20519D2D" w14:textId="77777777" w:rsidR="0050292D" w:rsidRDefault="0050292D" w:rsidP="0050292D"/>
        </w:tc>
        <w:tc>
          <w:tcPr>
            <w:tcW w:w="2096" w:type="dxa"/>
          </w:tcPr>
          <w:p w14:paraId="760785D6" w14:textId="77777777" w:rsidR="0050292D" w:rsidRPr="0050292D" w:rsidRDefault="0050292D" w:rsidP="0050292D"/>
        </w:tc>
        <w:tc>
          <w:tcPr>
            <w:tcW w:w="2552" w:type="dxa"/>
          </w:tcPr>
          <w:p w14:paraId="19A64F51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2901" w:type="dxa"/>
          </w:tcPr>
          <w:p w14:paraId="1C3D918C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76" w:type="dxa"/>
          </w:tcPr>
          <w:p w14:paraId="01056767" w14:textId="77777777" w:rsidR="0050292D" w:rsidRPr="0050292D" w:rsidRDefault="0050292D" w:rsidP="0050292D">
            <w:pPr>
              <w:rPr>
                <w:rFonts w:eastAsia="Aptos"/>
              </w:rPr>
            </w:pPr>
          </w:p>
        </w:tc>
        <w:tc>
          <w:tcPr>
            <w:tcW w:w="3333" w:type="dxa"/>
          </w:tcPr>
          <w:p w14:paraId="475C8F18" w14:textId="77777777" w:rsidR="0050292D" w:rsidRPr="0050292D" w:rsidRDefault="0050292D" w:rsidP="0050292D">
            <w:pPr>
              <w:rPr>
                <w:color w:val="FF0000"/>
              </w:rPr>
            </w:pPr>
          </w:p>
        </w:tc>
      </w:tr>
    </w:tbl>
    <w:p w14:paraId="03FC9F97" w14:textId="77777777" w:rsidR="0050292D" w:rsidRDefault="0050292D"/>
    <w:sectPr w:rsidR="0050292D" w:rsidSect="0050292D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92D"/>
    <w:rsid w:val="00083F07"/>
    <w:rsid w:val="000D288D"/>
    <w:rsid w:val="00101609"/>
    <w:rsid w:val="001875C4"/>
    <w:rsid w:val="001E311E"/>
    <w:rsid w:val="002A1E47"/>
    <w:rsid w:val="002F20DB"/>
    <w:rsid w:val="00306531"/>
    <w:rsid w:val="00340EEF"/>
    <w:rsid w:val="00386963"/>
    <w:rsid w:val="003A11FC"/>
    <w:rsid w:val="003E27C4"/>
    <w:rsid w:val="003F395A"/>
    <w:rsid w:val="00480EC3"/>
    <w:rsid w:val="004F210E"/>
    <w:rsid w:val="0050292D"/>
    <w:rsid w:val="005338B0"/>
    <w:rsid w:val="00583270"/>
    <w:rsid w:val="005D7EF0"/>
    <w:rsid w:val="00627C0B"/>
    <w:rsid w:val="006866B8"/>
    <w:rsid w:val="00717CB2"/>
    <w:rsid w:val="00880FB9"/>
    <w:rsid w:val="008D0E32"/>
    <w:rsid w:val="00925702"/>
    <w:rsid w:val="009D1FB2"/>
    <w:rsid w:val="00A07D9A"/>
    <w:rsid w:val="00A41226"/>
    <w:rsid w:val="00A55CA6"/>
    <w:rsid w:val="00A95D46"/>
    <w:rsid w:val="00AF537A"/>
    <w:rsid w:val="00B43345"/>
    <w:rsid w:val="00BD2D61"/>
    <w:rsid w:val="00D4356C"/>
    <w:rsid w:val="00D629BE"/>
    <w:rsid w:val="00D94F46"/>
    <w:rsid w:val="00DA2F74"/>
    <w:rsid w:val="00E079D1"/>
    <w:rsid w:val="00E945ED"/>
    <w:rsid w:val="00F14093"/>
    <w:rsid w:val="00FF2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7D3B3"/>
  <w15:chartTrackingRefBased/>
  <w15:docId w15:val="{9EF4D98E-4D9D-4BB3-AA71-859CD64F5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029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029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029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029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029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029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029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029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029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029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029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029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0292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0292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0292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0292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0292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0292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029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029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029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029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029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0292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0292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0292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029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0292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0292D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5029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60</Words>
  <Characters>336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Moreno Ramos, Silvia</dc:creator>
  <cp:keywords/>
  <dc:description/>
  <cp:lastModifiedBy>SGPGC</cp:lastModifiedBy>
  <cp:revision>2</cp:revision>
  <dcterms:created xsi:type="dcterms:W3CDTF">2026-04-06T09:45:00Z</dcterms:created>
  <dcterms:modified xsi:type="dcterms:W3CDTF">2026-07-08T09:38:00Z</dcterms:modified>
</cp:coreProperties>
</file>